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1D" w:rsidRPr="00A96DC4" w:rsidRDefault="00F9171D" w:rsidP="002469E8">
      <w:pPr>
        <w:pStyle w:val="Nagwek1"/>
        <w:jc w:val="center"/>
        <w:rPr>
          <w:rFonts w:asciiTheme="minorHAnsi" w:hAnsiTheme="minorHAnsi"/>
          <w:b/>
          <w:color w:val="000000" w:themeColor="text1"/>
          <w:szCs w:val="24"/>
        </w:rPr>
      </w:pPr>
      <w:bookmarkStart w:id="0" w:name="_GoBack"/>
      <w:bookmarkEnd w:id="0"/>
      <w:r w:rsidRPr="00A96DC4">
        <w:rPr>
          <w:rFonts w:asciiTheme="minorHAnsi" w:hAnsiTheme="minorHAnsi"/>
          <w:b/>
          <w:color w:val="000000" w:themeColor="text1"/>
          <w:szCs w:val="24"/>
        </w:rPr>
        <w:t>PRZEDMIOTOWY SYSTEM OCENIANIA - JĘZYK ANGIELSKI</w:t>
      </w:r>
    </w:p>
    <w:p w:rsidR="009E7C34" w:rsidRDefault="009E7C34" w:rsidP="009E7C34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DD6E81" w:rsidRPr="00A96DC4" w:rsidRDefault="00DD6E81" w:rsidP="009E7C34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9E7C34" w:rsidRPr="00A96DC4" w:rsidRDefault="008F08AA" w:rsidP="009E7C34">
      <w:pPr>
        <w:pStyle w:val="Nagwek1"/>
        <w:ind w:left="426" w:hanging="284"/>
        <w:rPr>
          <w:rFonts w:asciiTheme="minorHAnsi" w:hAnsiTheme="minorHAnsi"/>
          <w:b/>
          <w:color w:val="000000" w:themeColor="text1"/>
          <w:szCs w:val="24"/>
          <w:u w:val="single"/>
        </w:rPr>
      </w:pPr>
      <w:r w:rsidRPr="00A96DC4">
        <w:rPr>
          <w:rFonts w:asciiTheme="minorHAnsi" w:hAnsiTheme="minorHAnsi"/>
          <w:b/>
          <w:color w:val="000000" w:themeColor="text1"/>
          <w:szCs w:val="24"/>
          <w:u w:val="single"/>
        </w:rPr>
        <w:t xml:space="preserve">1. </w:t>
      </w:r>
      <w:r w:rsidR="00F9171D" w:rsidRPr="00A96DC4">
        <w:rPr>
          <w:rFonts w:asciiTheme="minorHAnsi" w:hAnsiTheme="minorHAnsi"/>
          <w:b/>
          <w:color w:val="000000" w:themeColor="text1"/>
          <w:szCs w:val="24"/>
          <w:u w:val="single"/>
        </w:rPr>
        <w:t>Cele oceniania</w:t>
      </w:r>
    </w:p>
    <w:p w:rsidR="00F9171D" w:rsidRPr="00A96DC4" w:rsidRDefault="00F9171D" w:rsidP="007159EA">
      <w:pPr>
        <w:pStyle w:val="Akapitzlist"/>
        <w:numPr>
          <w:ilvl w:val="1"/>
          <w:numId w:val="1"/>
        </w:numPr>
        <w:spacing w:line="240" w:lineRule="auto"/>
        <w:ind w:left="426" w:hanging="284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b/>
          <w:color w:val="000000" w:themeColor="text1"/>
          <w:sz w:val="24"/>
          <w:szCs w:val="24"/>
        </w:rPr>
        <w:t>bieżącego: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systematyczne sprawdzanie i ocenianie osiągnięć uczniów</w:t>
      </w:r>
    </w:p>
    <w:p w:rsidR="00F9171D" w:rsidRPr="009D7303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poinformowanie ucznia o rozwoju poszczególnych umiejętności i stopniu ich opanowania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 xml:space="preserve">motywowanie uczniów poprzez systematyczne ocenianie różnych umiejętności 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diagnozowanie na bieżąco poszczególnyc</w:t>
      </w:r>
      <w:r w:rsidR="009D7303">
        <w:rPr>
          <w:rFonts w:asciiTheme="minorHAnsi" w:hAnsiTheme="minorHAnsi"/>
          <w:color w:val="000000" w:themeColor="text1"/>
          <w:sz w:val="24"/>
          <w:szCs w:val="24"/>
        </w:rPr>
        <w:t>h sprawności językowych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badanie efektywności metod i form pracy dydaktycznej i dostosowanie ich do możliwości  indywidualnych grupy oraz ucznia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dostarczenie rodzicom i nauczycielom informacji o postępach, trudnościach i uzdolnieniach ucznia</w:t>
      </w:r>
    </w:p>
    <w:p w:rsidR="00F9171D" w:rsidRPr="00A96DC4" w:rsidRDefault="00F9171D" w:rsidP="007159EA">
      <w:pPr>
        <w:pStyle w:val="Akapitzlist"/>
        <w:numPr>
          <w:ilvl w:val="0"/>
          <w:numId w:val="2"/>
        </w:numPr>
        <w:spacing w:line="240" w:lineRule="auto"/>
        <w:ind w:left="426" w:hanging="284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b/>
          <w:color w:val="000000" w:themeColor="text1"/>
          <w:sz w:val="24"/>
          <w:szCs w:val="24"/>
        </w:rPr>
        <w:t>okresowego</w:t>
      </w:r>
    </w:p>
    <w:p w:rsidR="00F9171D" w:rsidRPr="00A96DC4" w:rsidRDefault="00F9171D" w:rsidP="007159EA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podsumowanie osiągnięć ucznia</w:t>
      </w:r>
    </w:p>
    <w:p w:rsidR="00F9171D" w:rsidRPr="00A96DC4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dostarczenie uczniowi informacji o stopniu opanowania poszczególnych sprawności językowych i określenie sposobu dalszej pracy z uczniem</w:t>
      </w:r>
    </w:p>
    <w:p w:rsidR="00F9171D" w:rsidRPr="00A96DC4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dostarczenie rodzicom informacji o poziomie opanowanych przez ucznia umiejętności językowych oraz przekazanie informacji na temat samodzielnej pracy ucznia w domu</w:t>
      </w:r>
    </w:p>
    <w:p w:rsidR="00F9171D" w:rsidRPr="00A96DC4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dopasowanie metod i form pracy do możliwości nauczanej grupy uczniów</w:t>
      </w:r>
    </w:p>
    <w:p w:rsidR="00F9171D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porównanie metod i form pracy w zespole anglistów</w:t>
      </w:r>
    </w:p>
    <w:p w:rsidR="002469E8" w:rsidRPr="002469E8" w:rsidRDefault="002469E8" w:rsidP="002469E8">
      <w:pPr>
        <w:pStyle w:val="Akapitzlist"/>
        <w:spacing w:after="0" w:line="240" w:lineRule="auto"/>
        <w:ind w:left="426"/>
        <w:rPr>
          <w:rFonts w:asciiTheme="minorHAnsi" w:hAnsiTheme="minorHAnsi"/>
          <w:color w:val="000000" w:themeColor="text1"/>
          <w:sz w:val="24"/>
          <w:szCs w:val="24"/>
        </w:rPr>
      </w:pPr>
    </w:p>
    <w:p w:rsidR="00F9171D" w:rsidRPr="00A96DC4" w:rsidRDefault="008F08AA" w:rsidP="009E7C34">
      <w:pPr>
        <w:pStyle w:val="Nagwek1"/>
        <w:rPr>
          <w:rFonts w:asciiTheme="minorHAnsi" w:hAnsiTheme="minorHAnsi"/>
          <w:b/>
          <w:color w:val="000000" w:themeColor="text1"/>
          <w:szCs w:val="24"/>
          <w:u w:val="single"/>
        </w:rPr>
      </w:pPr>
      <w:r w:rsidRPr="00A96DC4">
        <w:rPr>
          <w:rFonts w:asciiTheme="minorHAnsi" w:hAnsiTheme="minorHAnsi"/>
          <w:b/>
          <w:color w:val="000000" w:themeColor="text1"/>
          <w:szCs w:val="24"/>
          <w:u w:val="single"/>
        </w:rPr>
        <w:t xml:space="preserve">2. </w:t>
      </w:r>
      <w:r w:rsidR="005D6879" w:rsidRPr="00A96DC4">
        <w:rPr>
          <w:rFonts w:asciiTheme="minorHAnsi" w:hAnsiTheme="minorHAnsi"/>
          <w:b/>
          <w:color w:val="000000" w:themeColor="text1"/>
          <w:szCs w:val="24"/>
          <w:u w:val="single"/>
        </w:rPr>
        <w:t>P</w:t>
      </w:r>
      <w:r w:rsidR="005C45B0" w:rsidRPr="00A96DC4">
        <w:rPr>
          <w:rFonts w:asciiTheme="minorHAnsi" w:hAnsiTheme="minorHAnsi"/>
          <w:b/>
          <w:color w:val="000000" w:themeColor="text1"/>
          <w:szCs w:val="24"/>
          <w:u w:val="single"/>
        </w:rPr>
        <w:t>rzedmiot i kryteria oceniania</w:t>
      </w:r>
    </w:p>
    <w:p w:rsidR="005374E4" w:rsidRPr="00A96DC4" w:rsidRDefault="005374E4" w:rsidP="007159EA">
      <w:pPr>
        <w:pStyle w:val="Nagwek1"/>
        <w:numPr>
          <w:ilvl w:val="0"/>
          <w:numId w:val="26"/>
        </w:numPr>
        <w:rPr>
          <w:rFonts w:asciiTheme="minorHAnsi" w:hAnsiTheme="minorHAnsi" w:cs="TimesNewRomanPSMT"/>
          <w:color w:val="000000" w:themeColor="text1"/>
          <w:szCs w:val="24"/>
        </w:rPr>
      </w:pPr>
      <w:r w:rsidRPr="00A96DC4">
        <w:rPr>
          <w:rFonts w:asciiTheme="minorHAnsi" w:hAnsiTheme="minorHAnsi" w:cs="TimesNewRomanPSMT"/>
          <w:color w:val="000000" w:themeColor="text1"/>
          <w:szCs w:val="24"/>
        </w:rPr>
        <w:t>Podane poniżej kryteria ocen stosuje się w połączeniu z treściami przewidzianymi w rozkładach m</w:t>
      </w:r>
      <w:r w:rsidR="009D7303">
        <w:rPr>
          <w:rFonts w:asciiTheme="minorHAnsi" w:hAnsiTheme="minorHAnsi" w:cs="TimesNewRomanPSMT"/>
          <w:color w:val="000000" w:themeColor="text1"/>
          <w:szCs w:val="24"/>
        </w:rPr>
        <w:t>ateriału na dany semestr/</w:t>
      </w:r>
      <w:r w:rsidRPr="00A96DC4">
        <w:rPr>
          <w:rFonts w:asciiTheme="minorHAnsi" w:hAnsiTheme="minorHAnsi" w:cs="TimesNewRomanPSMT"/>
          <w:color w:val="000000" w:themeColor="text1"/>
          <w:szCs w:val="24"/>
        </w:rPr>
        <w:t>rok nauczania w oparciu o wybrany i zatwierdzony przez dyrektora szkoły program nauczania.</w:t>
      </w:r>
    </w:p>
    <w:p w:rsidR="00A96DC4" w:rsidRDefault="00F9171D" w:rsidP="007159EA">
      <w:pPr>
        <w:pStyle w:val="Nagwek1"/>
        <w:numPr>
          <w:ilvl w:val="0"/>
          <w:numId w:val="26"/>
        </w:numPr>
        <w:rPr>
          <w:rFonts w:asciiTheme="minorHAnsi" w:hAnsiTheme="minorHAnsi" w:cs="TimesNewRomanPS-BoldMT"/>
          <w:b/>
          <w:bCs/>
          <w:color w:val="000000" w:themeColor="text1"/>
          <w:szCs w:val="24"/>
        </w:rPr>
      </w:pPr>
      <w:r w:rsidRPr="00A96DC4">
        <w:rPr>
          <w:rFonts w:asciiTheme="minorHAnsi" w:hAnsiTheme="minorHAnsi"/>
          <w:color w:val="000000" w:themeColor="text1"/>
          <w:szCs w:val="24"/>
        </w:rPr>
        <w:t>Ocenie podlegają następujące sprawności i kompetencje językowe</w:t>
      </w:r>
      <w:r w:rsidR="002469E8">
        <w:rPr>
          <w:rFonts w:asciiTheme="minorHAnsi" w:hAnsiTheme="minorHAnsi"/>
          <w:color w:val="000000" w:themeColor="text1"/>
          <w:szCs w:val="24"/>
        </w:rPr>
        <w:t xml:space="preserve"> - </w:t>
      </w:r>
      <w:r w:rsidR="002469E8">
        <w:rPr>
          <w:rFonts w:asciiTheme="minorHAnsi" w:hAnsiTheme="minorHAnsi" w:cs="TimesNewRomanPS-BoldMT"/>
          <w:bCs/>
          <w:color w:val="000000" w:themeColor="text1"/>
          <w:szCs w:val="24"/>
        </w:rPr>
        <w:t>u</w:t>
      </w:r>
      <w:r w:rsidR="00A96DC4" w:rsidRPr="002469E8">
        <w:rPr>
          <w:rFonts w:asciiTheme="minorHAnsi" w:hAnsiTheme="minorHAnsi" w:cs="TimesNewRomanPS-BoldMT"/>
          <w:bCs/>
          <w:color w:val="000000" w:themeColor="text1"/>
          <w:szCs w:val="24"/>
        </w:rPr>
        <w:t>miejętności ucznia: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>Gramatyka i słownictwo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swobodnie operuje strukturami gramatycznymi określonymi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 oraz zna niektóre wykraczające poza jego ramy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łatwością buduje spójne zdania proste i złożone, poprawne pod względem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gramatycznym i logicznym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posiada bogaty zasób słownictwa, wykraczający poza program nauczania i potrafi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go wykorzystać 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i stosuje w praktyce wyrażenia potoczne przedstawione w podręczniku i wiele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wyrażeń z innych źródeł, jak prasa, telewizja i Internet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wykonuje starannie dodatkowe prace projektowe o wyjątkowych walorach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językowych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wykonuje obowiązkowe i dodatkowe prace domowe wykraczające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poza wymagany poziom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niezwykle aktywnie prezentuje swoje wiadomośc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i umiejętności podczas lekcji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swobodnie operuje strukturami gramatycznymi określonymi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buduje spójne zdania proste i złożone, poprawne pod względem gramatycznym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logicznym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słownictwo określone programem nauczania i potrafi je wykorzystać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wykonuje dodatkowe prace projektowe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prawidłowo wykonuje prace domowe i obowiązkowe prace projektowe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ktywnie uczestniczy w zajęciach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prawidłowo operuje większością struktur gramatycznych określonych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buduje zdania, które są na ogół spójne i poprawne pod względem gramatycznym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logicznym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większość słów i zwrotów określonych w programie i zazwyczaj poprawnie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używa ich 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prawidłowo wykonuje prace domowe i obowiązkowe prace projektowe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chętnie uczes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tniczy w zajęciach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i potrafi operować niektórymi prostymi strukturami gramatycznymi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określonymi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buduje zdania, które nie zawsze są spójne - zdania zawierają błędy gramatyczne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logiczne, które czasami zakłócają sens przekazu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ogół używa słownictwa odpowiedniego do zadania, choć w ograniczonym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zakresie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nieregularnie wykonuje prace domowe i projektowe – prace zawierają błędy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rzadko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aktywnie uczestniczy w lekcjach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słabo zna niektóre struktury gramatyczne określone w rozkładzie materiału i ma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problemy z wykorzystaniem ich 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zdania, które buduje są mało zrozumiałe i na ogół niespójne pod względem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gramatycznym i logicznym – uczeń niechętnie przystępuje do samodzielnej pracy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dysponuje bardzo ograniczonym słownictwem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potrzebuje pomocy nauczyciela przy wykonywaniu prostych zadań gramatycznych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leksykalnych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sporadycznie odrabia prace domowe i projektowe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uczestniczy aktywnie w zajęciach – nie zgłasza się do zadań, a zmuszany do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odpowiedzi,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wiele błędów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opanował podstawowych zagadnień gramatycznych określonych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zna podstawowych słów i wyrażeń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potrafi budować prostych zdań, nawet z pomocą nauczyciela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rzadko odrabia prace domowe lub projektowe, które zawsze zawierają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błędy unie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możliwiające zrozumienie treści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805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 xml:space="preserve">Czytanie 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regularnie czyta dla przyjemności dodatkowe teksty takie jak: artykuły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anglojęzyczne, komiksy, krótkie czytanki i książki w uproszonych wersjach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przeczytane teksty – z łatwością wybiera odpowiednie informacje z tekstu,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kontekst sytuacyjny, bez problemu określa intencje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przeczytanego tekstu potrafi bezbłędnie wykonać zadania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sprawdzające każdego typu i potrafi zawsze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bezbłędnie również podczas lekcji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podczas lekcji bardzo chętnie prezentuje swoje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umiejętności z zakresu czytania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czyta dla przyjemności teksty zawarte w podręczniku i czasami czyta dla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przyjemności teksty dodatkowe, np.: instrukcje do gier, czasopisma anglojęzyczne,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książki w uproszonych wersjach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przeczytane teksty – potrafi wybrać właściwe informacje z tekstu, rozumie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kontekst sytuacyjny, określa intencje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przeczytanego tekstu potrafi wykonać zadania sprawdzające różnego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typu, np.: ustalanie kolejności wydarzeń, udzielanie odpowiedzi na pytania,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określanie prawdziwości zdań i potrafi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prawidłowo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podczas lekcji chętnie prezentuje swoje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umiejętności z zakresu czytania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ogólny sens przeczytanych tekstów, czasami popełnia błędy przy wyborze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właściwych informacji z tekstu, zazwyczaj rozumie kontekst sytuacyjny, czasami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problem z określeniem intencji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popełnia błędy przy wykonywaniu zadań sprawdzających rozumienie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tekstu typu, np.: ustalanie kolejności wydarzeń, udzielanie odpowiedzi na pytania,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określanie prawdziwości zdań, choć przeważnie potrafi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popełniając nieliczne błędy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podczas lekcji raczej chętnie prezentuje swoje umiejętności z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zakresu czytania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całego tekstu, ale jest w stanie uchwycić jego ogólny sens, potrafi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znaleźć tylko niektóre z potrzebnych informacji, nie zawsze rozumie kontekst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sytuacyjny i ma problem z określeniem intencji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liczne błędy przy wykonywaniu prostych zadań sprawdzających bardziej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szczegółowe rozumienie tekstu typu: ustalanie kolejności wydarzeń, udzielanie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odpowiedzi na pytania, określanie prawdziwości zdań – czasami potrafi uzasadnić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popełniając liczne błędy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zgłasza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się do czytania podczas lekcji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czytanego tekstu jest w stanie zrozumieć tylko pojedyncze wyrazy lub najprostsze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zwroty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z pomocą nauczyciela ma poważny problem z wykonaniem najprostszych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zadań sprawdzających poziom zrozumienia ogólnego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przy wykonywaniu najprostszych zadań sprawdzających poziom zrozumienia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szczegółowego, typu: ustalanie kolejności wydarzeń, określanie prawdziwości zdań– najczęściej zgaduje i nie potrafi uzasadnić swojej decyzji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sporadycznie ćwiczy w domu czytanie zadanych tekstów</w:t>
            </w:r>
          </w:p>
          <w:p w:rsid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niechętnie popełniając bardzo liczne błędy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czyta tekstów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jeśli czyta to nie rozumie sensu większości przeczytanego tekstu i nie potrafi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skorzystać z żadnych zawartych w nim informacji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z pomocą nauczyciela nie jest w stanie wykonać najprostszych zadań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sprawdzających poziom zrozumienia tekstu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niekiedy rozumie jedynie pojedyncze wyrazy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ćwiczy w domu czytania zadanych tekstów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bardzo niechętnie, popełniając bardzo liczne, rażące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błęd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y, uniemożliwiające zrozumienie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A96DC4" w:rsidRDefault="00760271" w:rsidP="006B4A99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>Słuchanie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ogólny sens różnorodnych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anglojęzycznych wykraczających poza materiał zawarty w podręczniku takich jak: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lastRenderedPageBreak/>
              <w:t>piosenki, filmy, proste skecze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wszystkie polecenia nauczyciela i potrafi właściwie na nie 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 łatwością rozpoznać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wydobyć szczegółowe informacje z tekstu słuchanego i właściwie na 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bezbłędnie wykonać wszystkie zadania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sprawdzające różnego typu – zawsze potrafi uzasadnić swój wybór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łatwością rozróżnia dźwięki i intonację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aktywnie prezentuje swoje u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miejętności z zakresu słuchania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ogólny sens różnorodnych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anglojęzycznych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zdecydowaną większość poleceń nauczyciela i potrafi właściwie na 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rozpoznać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wykonać zadania sprawdzające typu: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ustalanie kolejności wydarzeń, udzielanie odpowiedzi na pytania, określanie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prawdziwości zdań, uzupełnianie tekstu z lukami, uzupełnianie tabelki brakującymi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informacjami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– uczeń potrafi uzasadnić swój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wybór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rozróżnia dźwięki i intonację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aktywnie prezentuje swoje u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miejętności z zakresu słuchania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sens większości różnorodnych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anglojęzycznych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większość poleceń nauczyciela i zazwyczaj potrafi prawidłowo na 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zazwyczaj potrafi rozpoznać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wykonać większość zadań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sprawdzających typu: ustalanie kolejności wydarzeń, udzielanie odpowiedzi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pytania, określanie prawdziwości zdań, uzupełnianie tekstu z lukami, uzupełnianie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tabelki brakującymi informacjami – zazwyczaj potrafi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rozróżnia większość dźwięków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aktywnie prezentuje swoje u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miejętności z zakresu słuchania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sens niektórych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anglojęzycznych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całego tekstu i nie jest w stanie zawsze uchwycić jego ogólny sens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zawsze rozumie polecenia nauczyciela i nie zawsze potrafi na nie odpowiednio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zawsze rozpoznaje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wykonać niektóre zadania sprawdzające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typu: ustalanie kolejności wydarzeń, udzielanie odpowiedzi na pytania, określanie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prawdziwości zdań, uzupełnianie tekstu z lukami, uzupełnianie tabelki brakującymi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informacjami – popełnia przy tym błędy i nie zawsze jest w stanie uzasadnić swój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wybór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mało aktywnie prezentuje swoje umiejętności z zakresu słuchania, ma problemy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koncentracją p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rzy wykonywaniu zadań ze słuchu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potrafi zrozumieć sensu większości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anglojęzycznych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rozumie tekstu i nie jest w stanie uchwycić jego sensu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rozumie poleceń nauczyciela i nie potrafi na nie 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sporadycznie rozpoznaje reakcje i uczucia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ma poważny problem z wykonaniem zadań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sprawdzających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lastRenderedPageBreak/>
              <w:t>typu: ustalanie kolejności wydarzeń, udzielanie odpowiedzi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pytania, określanie prawdziwości zdań, uzupełnianie tekstu z lukami, uzupełnianie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tabelki brakującymi informacjami – zwykle zgaduje, popełniając przy tym bardzo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liczne błędy, potrzebuje pomocy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rozróżnia dźwięków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nie jest aktywny i nie koncentruje się podc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zas wykonywania zadań ze słuchu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z pomocą nauczyciela i kilkakrotnym powtarzaniu nagrania nie rozumie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jakichkolwiek rozmów opartych na materiałach anglojęzycznych zawartych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żadnych poleceń nauczyciela, nawet najprostszych i z podpowiedziami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jest w stanie zrozumieć tylko pojedyncze wyrazy, lecz nie potrafi na ich podstawie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zrozumieć ogólnego sensu wypowiedzi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rozpoznaje uczuć i reakcji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błędnie rozwiązuje zadania sprawdzające rozumienie ze słuchu, nawet z pomocą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nauczyciela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rozróżnia dźwięków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uczeń nie jest aktywny podczas zajęć, ponieważ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tego, co słyszy.</w:t>
            </w:r>
          </w:p>
        </w:tc>
      </w:tr>
      <w:tr w:rsidR="00760271" w:rsidRP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>Mówienie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swobodnie i bardzo chętnie wypowiada się na różne tematy, zachowując przy tym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dużą dokładność językową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poziom wypowiedzi wykracza poza wymagania programowe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bardzo dobrą wymowę i można go łatwo zrozumieć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zawsze bardzo aktywny i zaangażowany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sposób naturalny i spontaniczny niezwykle chętnie wypowiada się na różne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tematy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dość swobodnie i chętnie wypowiada się na różne tematy, zachowując przy tym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dokładność językową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potrafi dość płynnie i bez </w:t>
            </w:r>
            <w:proofErr w:type="spellStart"/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zahamowań</w:t>
            </w:r>
            <w:proofErr w:type="spellEnd"/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mówić na tematy określone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dysponuje pełnym zakresem słownictwa opisanym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prawidłową wymowę i można go łatwo zrozumieć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zawsze aktywny i zaangażowany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sposób naturalny i spontaniczny bardzo chętnie wypowiada się podczas lekcji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różne tematy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mówi z lekkim wahaniem, dość spójnie, w miarę poprawnym językiem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dysponuje słownictwem wystarczającym do dość swobodnej interakcji w zakresie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opisanym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można go zazwyczaj zrozumieć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włączyć się do rozmowy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raczej aktywny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ogół w naturalny sposób chętnie wypowiada się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podczas lekcji na różne tematy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mówi z wyraźnym wahaniem, raczej niespójnie i niepełnymi zdaniami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posługując się językiem, popełnia liczne błędy, które czasem zakłócają przekaz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wypowiada się tylko na wybrane zagadnienia opisane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rzadko aktywny, często ułatwia sobie pracę,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posługując się językiem ojczystym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rzadko wypowiada się podczas lekcji, zapytany popełnia dużo błędów językowych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wypowiada się sporadycznie, nie z własnej inicjatywy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wiele błędów uniemożliwiających zrozumienie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wypowiada jedynie pojedyncze słowa lub podstawowe zwroty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przy pomocy nauczyciela bierze udział w zadaniach komunikacyjnych,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lecz na ogół nie jest aktywny, zwykle nie interesuje go praca zespołu, a nawet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ją dezorganizować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zabiera głosu w rozmowie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ma ogromny problem, aby wypowiedzieć się na jakikolwiek, nawet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najprostszy temat, nawet przy pomocy nauczyciela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wypowiadając się popełnia bardzo liczne błędy, przez co jego wypowiedź jest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niezrozumiała, niespójna i nie zawsze na temat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potrafi odpowiedzieć na krótkie, bardzo łatwe pytania nauczyciela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kierowany podpowiedziami z jego strony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prawie nigdy nie zabiera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głosu w rozmowie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NewRomanPS-BoldMT"/>
                <w:b/>
                <w:bCs/>
                <w:color w:val="000000" w:themeColor="text1"/>
                <w:sz w:val="28"/>
                <w:szCs w:val="28"/>
              </w:rPr>
              <w:t>Pisanie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wykonuje nieobowiązkowe prace pisemne – pisze dla przyjemności, np.: prowadzi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pamiętnik, blog lub koresponduje z rówieśnikami z zagranicy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wypowiedzi pisemne bogate pod względem gramatyczno-leksykalnym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spójnie, bez błędów w pisowni i interpunkcji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wykonuje zarówno pisemne prace projektowe zawarte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podręczniku, jak i te z dodatkowych źródeł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poziom prac wykracza poza wymagany materiał</w:t>
            </w:r>
          </w:p>
          <w:p w:rsidR="00760271" w:rsidRPr="006B4A99" w:rsidRDefault="00760271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wykonuje dodatkowe prace domowe, które wykraczają poza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6B4A99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wymagany poziom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wyczerpująco wykonuje prace pisemne na tematy wyszczególnione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w spójny sposób zorganizować swoją wypowiedz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pisząc, wykorzystuje bogaty zasób środków gramatyczno-leksykalnych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nieliczne, mało znaczące błędy w pisowni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interpunkcji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chętnie wykonuje pisemne prace projektowe zawarte w podręczniku</w:t>
            </w:r>
          </w:p>
          <w:p w:rsidR="00760271" w:rsidRPr="006B4A99" w:rsidRDefault="00760271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p</w:t>
            </w:r>
            <w:r w:rsidR="006B4A99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rawidłowo wykonuje prace domowe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prace pisemne są dość obszerne ale nie zawsze wyczerpujące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wypowiedzi pisemne zawierają nieliczne błędy gramatyczno-leksykalne, które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ogół nie zakłócają przekazu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nie zawsze spójnie, czasami z błędami w pisowni i interpunkcji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wykonuje pisemne prace projektowe zawarte w podręczniku</w:t>
            </w:r>
          </w:p>
          <w:p w:rsidR="00760271" w:rsidRPr="006B4A99" w:rsidRDefault="00760271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wykonuje prawi</w:t>
            </w:r>
            <w:r w:rsidR="006B4A99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dłowo prace domowe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6B4A99" w:rsidRPr="00760271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prace pisemne, które są mało rozbudowane, nie zawsze na temat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stosuje ograniczony zakres słownictwa i struktur językowych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wypowiedzi pisemne zawierają liczne błędy gramatyczno-leksykalne, które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niekiedy zakłócają przekaz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 nie jest spójny, zawiera liczne błędy w pisowni i interpunkcji</w:t>
            </w:r>
          </w:p>
          <w:p w:rsidR="00760271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wykonuje prac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e domowe, które zawierają błędy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6B4A99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6B4A99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pisze sporadycznie i niechętnie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prace pisemne są ubogie w struktury gramatyczno-leksykalne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pisanie prac sprawia duże trudności, nawet z pomocą nauczyciela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niespójne, z dużą ilością błędów językowych, które bardzo często zakłócają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przekaz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teksty są źle zorganizowane i chaotyczne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szereg błędów przy przepisywaniu z tablicy</w:t>
            </w:r>
          </w:p>
          <w:p w:rsidR="00760271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rzadko odrabia pr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ace domowe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6B4A99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6B4A99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1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przy pomocy nauczyciela nie potrafi wypowiedzieć się pisemnie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większość tematów zawartych w rozkładzie materiału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jeśli pisze, to prace ucznia są nieczytelne lub zawierają tak dużo błędów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gramatyczno-leksykalnych, że przekaz staje się niezrozumiały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problemy przy przepisywaniu z tablicy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teksty są bardzo źle zorganizowane i chaotyczne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prowadzi zeszytu bądź robi to w sposób bardzo niedbały</w:t>
            </w:r>
          </w:p>
          <w:p w:rsidR="00760271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odrabia nawet najprostszych prac domowych - jeśli je wykona, obfitują one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rażące błędy, które un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iemożliwiają zrozumienie treści</w:t>
            </w:r>
          </w:p>
        </w:tc>
      </w:tr>
    </w:tbl>
    <w:p w:rsidR="001710C5" w:rsidRPr="00A96DC4" w:rsidRDefault="001710C5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</w:rPr>
      </w:pP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  <w:u w:val="single"/>
        </w:rPr>
      </w:pPr>
      <w:r w:rsidRPr="00A96DC4"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  <w:u w:val="single"/>
        </w:rPr>
        <w:t>3. Wymagania edukacyjne</w:t>
      </w: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A96DC4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Szczegółowe wymagania edukacyjne konieczne do uzyskania poszczególnych ocen śródrocznych i rocznych znajdują się w załącznikach:</w:t>
      </w:r>
      <w:r w:rsidR="009D7303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 xml:space="preserve"> </w:t>
      </w:r>
    </w:p>
    <w:p w:rsidR="00E1693F" w:rsidRPr="005A719A" w:rsidRDefault="00E1693F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zał.1 dla klas 4</w:t>
      </w:r>
    </w:p>
    <w:p w:rsidR="00E1693F" w:rsidRPr="005A719A" w:rsidRDefault="00E1693F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zał.2 dla klas 5</w:t>
      </w:r>
    </w:p>
    <w:p w:rsidR="00E1693F" w:rsidRPr="005A719A" w:rsidRDefault="00E1693F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zał.3 dla klas 6</w:t>
      </w:r>
    </w:p>
    <w:p w:rsidR="00A055E6" w:rsidRPr="005A719A" w:rsidRDefault="00A055E6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zał.4 dla klas 7</w:t>
      </w:r>
    </w:p>
    <w:p w:rsidR="00A96DC4" w:rsidRPr="005A719A" w:rsidRDefault="00A96DC4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zał.5 dla klas 8</w:t>
      </w: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</w:rPr>
      </w:pP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</w:rPr>
      </w:pPr>
    </w:p>
    <w:p w:rsidR="005374E4" w:rsidRPr="00ED18C3" w:rsidRDefault="00E1693F" w:rsidP="009E7C34">
      <w:pPr>
        <w:pStyle w:val="Nagwek1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4</w:t>
      </w:r>
      <w:r w:rsidR="008F08AA" w:rsidRPr="00ED18C3">
        <w:rPr>
          <w:rFonts w:asciiTheme="minorHAnsi" w:hAnsiTheme="minorHAnsi"/>
          <w:b/>
          <w:szCs w:val="24"/>
          <w:u w:val="single"/>
        </w:rPr>
        <w:t xml:space="preserve">. </w:t>
      </w:r>
      <w:r w:rsidR="002B058A" w:rsidRPr="00ED18C3">
        <w:rPr>
          <w:rFonts w:asciiTheme="minorHAnsi" w:hAnsiTheme="minorHAnsi"/>
          <w:b/>
          <w:szCs w:val="24"/>
          <w:u w:val="single"/>
        </w:rPr>
        <w:t>Dostosowanie wymagań edukacyjnych</w:t>
      </w:r>
    </w:p>
    <w:p w:rsidR="002B058A" w:rsidRPr="00ED18C3" w:rsidRDefault="002B058A" w:rsidP="00594059">
      <w:pPr>
        <w:spacing w:after="0" w:line="240" w:lineRule="auto"/>
        <w:rPr>
          <w:rFonts w:ascii="Cambria" w:eastAsia="Calibri" w:hAnsi="Cambria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62"/>
      </w:tblGrid>
      <w:tr w:rsidR="00ED18C3" w:rsidRPr="00ED18C3" w:rsidTr="009D7303">
        <w:trPr>
          <w:trHeight w:val="403"/>
          <w:jc w:val="center"/>
        </w:trPr>
        <w:tc>
          <w:tcPr>
            <w:tcW w:w="1118" w:type="pct"/>
            <w:vAlign w:val="center"/>
          </w:tcPr>
          <w:p w:rsidR="00594059" w:rsidRPr="00ED18C3" w:rsidRDefault="00594059" w:rsidP="005A719A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ED18C3">
              <w:rPr>
                <w:rFonts w:eastAsia="Calibri" w:cs="Calibri"/>
                <w:b/>
                <w:sz w:val="24"/>
                <w:szCs w:val="24"/>
              </w:rPr>
              <w:t>Rodzaj dysfunkcji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594059">
            <w:pPr>
              <w:spacing w:after="0" w:line="240" w:lineRule="auto"/>
              <w:jc w:val="center"/>
              <w:rPr>
                <w:rFonts w:eastAsia="Calibri" w:cs="Calibri"/>
                <w:caps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Sposoby dostosowania wymagań edukacyjnych</w:t>
            </w:r>
          </w:p>
        </w:tc>
      </w:tr>
      <w:tr w:rsidR="00ED18C3" w:rsidRPr="00ED18C3" w:rsidTr="009D7303">
        <w:trPr>
          <w:trHeight w:val="1542"/>
          <w:jc w:val="center"/>
        </w:trPr>
        <w:tc>
          <w:tcPr>
            <w:tcW w:w="1118" w:type="pct"/>
            <w:vAlign w:val="center"/>
          </w:tcPr>
          <w:p w:rsidR="00F07E34" w:rsidRPr="00ED18C3" w:rsidRDefault="00F07E34" w:rsidP="005A719A">
            <w:pPr>
              <w:spacing w:after="0" w:line="240" w:lineRule="auto"/>
              <w:rPr>
                <w:rFonts w:eastAsia="Calibri" w:cs="Calibri"/>
                <w:b/>
                <w:caps/>
                <w:sz w:val="24"/>
                <w:szCs w:val="24"/>
              </w:rPr>
            </w:pPr>
            <w:r w:rsidRPr="00ED18C3">
              <w:rPr>
                <w:rFonts w:eastAsia="Calibri" w:cs="Calibri"/>
                <w:b/>
                <w:sz w:val="24"/>
                <w:szCs w:val="24"/>
              </w:rPr>
              <w:t>Niepełnosprawność intelektualna – upo</w:t>
            </w:r>
            <w:r w:rsidR="005A719A" w:rsidRPr="00ED18C3">
              <w:rPr>
                <w:rFonts w:eastAsia="Calibri" w:cs="Calibri"/>
                <w:b/>
                <w:sz w:val="24"/>
                <w:szCs w:val="24"/>
              </w:rPr>
              <w:t>śledzenie umysłowe</w:t>
            </w:r>
            <w:r w:rsidRPr="00ED18C3">
              <w:rPr>
                <w:rFonts w:eastAsia="Calibri" w:cs="Calibri"/>
                <w:b/>
                <w:sz w:val="24"/>
                <w:szCs w:val="24"/>
              </w:rPr>
              <w:t xml:space="preserve"> w stopniu               lekkim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zmniejszanie ilości </w:t>
            </w:r>
            <w:r w:rsidR="009D7303" w:rsidRPr="00ED18C3">
              <w:rPr>
                <w:rFonts w:eastAsia="Calibri" w:cs="Calibri"/>
                <w:sz w:val="24"/>
                <w:szCs w:val="24"/>
              </w:rPr>
              <w:t>materiału</w:t>
            </w:r>
            <w:r w:rsidRPr="00ED18C3">
              <w:rPr>
                <w:rFonts w:eastAsia="Calibri" w:cs="Calibri"/>
                <w:sz w:val="24"/>
                <w:szCs w:val="24"/>
              </w:rPr>
              <w:t xml:space="preserve"> do zapamiętania,</w:t>
            </w:r>
          </w:p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pozostawianie większej ilości czasu na ich przyswojenie,</w:t>
            </w:r>
          </w:p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wymagania w wypowiadaniu się na określony temat ograniczono do kilku krótkich, prostych zdań.</w:t>
            </w:r>
          </w:p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dobór metod dostosowany do indywidualnych potrzeb ucznia</w:t>
            </w:r>
          </w:p>
          <w:p w:rsidR="00F07E34" w:rsidRPr="00ED18C3" w:rsidRDefault="009D7303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dostosowanie </w:t>
            </w:r>
            <w:r w:rsidR="00F07E34" w:rsidRPr="00ED18C3">
              <w:rPr>
                <w:rFonts w:eastAsia="Calibri" w:cs="Calibri"/>
                <w:sz w:val="24"/>
                <w:szCs w:val="24"/>
              </w:rPr>
              <w:t>środków dydaktycznych do indywidualnych potrzeb ucznia</w:t>
            </w:r>
          </w:p>
        </w:tc>
      </w:tr>
      <w:tr w:rsidR="00ED18C3" w:rsidRPr="00ED18C3" w:rsidTr="009D7303">
        <w:trPr>
          <w:trHeight w:val="130"/>
          <w:jc w:val="center"/>
        </w:trPr>
        <w:tc>
          <w:tcPr>
            <w:tcW w:w="1118" w:type="pct"/>
            <w:vAlign w:val="center"/>
          </w:tcPr>
          <w:p w:rsidR="00F07E34" w:rsidRPr="00ED18C3" w:rsidRDefault="00594059" w:rsidP="005A719A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ED18C3">
              <w:rPr>
                <w:rFonts w:eastAsia="Calibri" w:cs="Calibri"/>
                <w:b/>
                <w:sz w:val="24"/>
                <w:szCs w:val="24"/>
              </w:rPr>
              <w:t>Autyzm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7159EA">
            <w:pPr>
              <w:numPr>
                <w:ilvl w:val="0"/>
                <w:numId w:val="11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omawianie niewielkich partii materiału i o mniejszym stopniu trudności,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podawanie poleceń w prostszej formie, dziele</w:t>
            </w:r>
            <w:r w:rsidR="00594059" w:rsidRPr="00ED18C3">
              <w:rPr>
                <w:rFonts w:eastAsia="Calibri" w:cs="Calibri"/>
                <w:sz w:val="24"/>
                <w:szCs w:val="24"/>
              </w:rPr>
              <w:t>nie złożonych treści na proste,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wykorzystywanie szczególnych talentów ucznia </w:t>
            </w:r>
          </w:p>
          <w:p w:rsidR="00F07E34" w:rsidRPr="00ED18C3" w:rsidRDefault="00F07E34" w:rsidP="007159EA">
            <w:pPr>
              <w:numPr>
                <w:ilvl w:val="0"/>
                <w:numId w:val="11"/>
              </w:numPr>
              <w:spacing w:after="0" w:line="240" w:lineRule="auto"/>
              <w:ind w:left="79" w:hanging="79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stymulacja </w:t>
            </w:r>
            <w:proofErr w:type="spellStart"/>
            <w:r w:rsidRPr="00ED18C3">
              <w:rPr>
                <w:rFonts w:eastAsia="Calibri" w:cs="Calibri"/>
                <w:sz w:val="24"/>
                <w:szCs w:val="24"/>
              </w:rPr>
              <w:t>polisensoryczna</w:t>
            </w:r>
            <w:proofErr w:type="spellEnd"/>
          </w:p>
          <w:p w:rsidR="00F07E34" w:rsidRPr="00ED18C3" w:rsidRDefault="00F07E34" w:rsidP="007159EA">
            <w:pPr>
              <w:numPr>
                <w:ilvl w:val="0"/>
                <w:numId w:val="14"/>
              </w:numPr>
              <w:spacing w:after="0" w:line="240" w:lineRule="auto"/>
              <w:ind w:left="79" w:hanging="79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metody graficznego zapisu,</w:t>
            </w:r>
          </w:p>
          <w:p w:rsidR="00F07E34" w:rsidRPr="00ED18C3" w:rsidRDefault="00F07E34" w:rsidP="007159EA">
            <w:pPr>
              <w:numPr>
                <w:ilvl w:val="0"/>
                <w:numId w:val="13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metoda praktycznego działania</w:t>
            </w:r>
            <w:r w:rsidR="00594059" w:rsidRPr="00ED18C3">
              <w:rPr>
                <w:rFonts w:eastAsia="Calibri" w:cs="Calibri"/>
                <w:sz w:val="24"/>
                <w:szCs w:val="24"/>
              </w:rPr>
              <w:t xml:space="preserve"> i </w:t>
            </w:r>
            <w:r w:rsidRPr="00ED18C3">
              <w:rPr>
                <w:rFonts w:eastAsia="Calibri" w:cs="Calibri"/>
                <w:sz w:val="24"/>
                <w:szCs w:val="24"/>
              </w:rPr>
              <w:t xml:space="preserve"> samodzielnych doświadczeń,</w:t>
            </w:r>
          </w:p>
          <w:p w:rsidR="00F07E34" w:rsidRPr="00ED18C3" w:rsidRDefault="00F07E34" w:rsidP="007159EA">
            <w:pPr>
              <w:numPr>
                <w:ilvl w:val="0"/>
                <w:numId w:val="13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metody aktywizujące,</w:t>
            </w:r>
          </w:p>
          <w:p w:rsidR="00F07E34" w:rsidRPr="00ED18C3" w:rsidRDefault="00F07E34" w:rsidP="007159EA">
            <w:pPr>
              <w:numPr>
                <w:ilvl w:val="0"/>
                <w:numId w:val="13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metody </w:t>
            </w:r>
            <w:r w:rsidR="005A719A" w:rsidRPr="00ED18C3">
              <w:rPr>
                <w:rFonts w:eastAsia="Calibri" w:cs="Calibri"/>
                <w:sz w:val="24"/>
                <w:szCs w:val="24"/>
              </w:rPr>
              <w:t>relaksacyjne i biblioterapii</w:t>
            </w:r>
          </w:p>
        </w:tc>
      </w:tr>
      <w:tr w:rsidR="00ED18C3" w:rsidRPr="00ED18C3" w:rsidTr="009D7303">
        <w:trPr>
          <w:cantSplit/>
          <w:trHeight w:val="1827"/>
          <w:jc w:val="center"/>
        </w:trPr>
        <w:tc>
          <w:tcPr>
            <w:tcW w:w="1118" w:type="pct"/>
            <w:vAlign w:val="center"/>
          </w:tcPr>
          <w:p w:rsidR="00F07E34" w:rsidRPr="00ED18C3" w:rsidRDefault="005A719A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Zesp</w:t>
            </w:r>
            <w:r w:rsidR="00594059"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ół</w:t>
            </w:r>
            <w:r w:rsidR="00F07E34"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Aspergera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omawianie niewielkich partii materiału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systematyczne przywoływanie uwagi i kontaktu wzrokowego,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stosowanie prostych, jasnych komunikatów bezpośrednio do ucznia,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wydłużenie lub ustalenie określonego czasu pracy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przygotowanie ucznia do wszelkich zmian w otoczeniu i rozkładzie dnia,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metody problemowe rozwijające umiejętność krytycznego myślenia,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metody ekspresji nastawione na emocje i przeżywanie,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metody </w:t>
            </w:r>
            <w:proofErr w:type="spellStart"/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polisensoryczne</w:t>
            </w:r>
            <w:proofErr w:type="spellEnd"/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metody praktycznego działania,</w:t>
            </w:r>
            <w:r w:rsidR="00E014B0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relaksacji i obserwacji</w:t>
            </w:r>
          </w:p>
        </w:tc>
      </w:tr>
      <w:tr w:rsidR="00ED18C3" w:rsidRPr="00ED18C3" w:rsidTr="009D7303">
        <w:trPr>
          <w:trHeight w:val="1237"/>
          <w:jc w:val="center"/>
        </w:trPr>
        <w:tc>
          <w:tcPr>
            <w:tcW w:w="1118" w:type="pct"/>
            <w:vAlign w:val="center"/>
          </w:tcPr>
          <w:p w:rsidR="00F07E34" w:rsidRPr="00ED18C3" w:rsidRDefault="00E014B0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Niepełnosprawność ruchowa w tym mózgowe porażenie dziecięce</w:t>
            </w:r>
          </w:p>
        </w:tc>
        <w:tc>
          <w:tcPr>
            <w:tcW w:w="3882" w:type="pct"/>
            <w:vAlign w:val="center"/>
          </w:tcPr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otoczenia w taki sposób, aby uczeń mógł się samodzielnie poruszać,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i zmodyfikow</w:t>
            </w:r>
            <w:r w:rsidR="006B4A99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anie pomocy szkolnych,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miejsca pracy,</w:t>
            </w:r>
          </w:p>
          <w:p w:rsidR="00F07E34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wzmacnianie samooceny ucznia,</w:t>
            </w:r>
          </w:p>
        </w:tc>
      </w:tr>
      <w:tr w:rsidR="00ED18C3" w:rsidRPr="00ED18C3" w:rsidTr="009D7303">
        <w:trPr>
          <w:trHeight w:val="1404"/>
          <w:jc w:val="center"/>
        </w:trPr>
        <w:tc>
          <w:tcPr>
            <w:tcW w:w="1118" w:type="pct"/>
            <w:vAlign w:val="center"/>
          </w:tcPr>
          <w:p w:rsidR="00E014B0" w:rsidRPr="00ED18C3" w:rsidRDefault="00E014B0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Niepełnosprawność związana z dysfunkcją wzroku (uczniowie słabo widzący)</w:t>
            </w:r>
          </w:p>
        </w:tc>
        <w:tc>
          <w:tcPr>
            <w:tcW w:w="3882" w:type="pct"/>
            <w:vAlign w:val="center"/>
          </w:tcPr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</w:t>
            </w:r>
            <w:r w:rsidR="005A719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otoczenia do potrzeb ucznia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i zmodyfikowanie pomocy szkolnych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miejsca pracy, zastosowanie widocznych oznaczeń,</w:t>
            </w:r>
          </w:p>
          <w:p w:rsidR="005A719A" w:rsidRPr="00ED18C3" w:rsidRDefault="00E014B0" w:rsidP="007159EA">
            <w:pPr>
              <w:numPr>
                <w:ilvl w:val="0"/>
                <w:numId w:val="15"/>
              </w:numPr>
              <w:spacing w:after="0" w:line="240" w:lineRule="auto"/>
              <w:ind w:left="163" w:hanging="16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wielkości i grubości czcionki, zastosowanie odpowiednich ilustracji i wykresów</w:t>
            </w:r>
          </w:p>
        </w:tc>
      </w:tr>
      <w:tr w:rsidR="00ED18C3" w:rsidRPr="00ED18C3" w:rsidTr="009D7303">
        <w:trPr>
          <w:trHeight w:val="1586"/>
          <w:jc w:val="center"/>
        </w:trPr>
        <w:tc>
          <w:tcPr>
            <w:tcW w:w="1118" w:type="pct"/>
            <w:vAlign w:val="center"/>
          </w:tcPr>
          <w:p w:rsidR="00E014B0" w:rsidRPr="00ED18C3" w:rsidRDefault="00F405E5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Niepełnosprawność związana z dysfunkcją słuchu</w:t>
            </w:r>
          </w:p>
        </w:tc>
        <w:tc>
          <w:tcPr>
            <w:tcW w:w="3882" w:type="pct"/>
            <w:vAlign w:val="center"/>
          </w:tcPr>
          <w:p w:rsidR="00E014B0" w:rsidRPr="00ED18C3" w:rsidRDefault="00F405E5" w:rsidP="007159E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03" w:hanging="2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wizualnych pomocy dydaktycznych</w:t>
            </w:r>
          </w:p>
          <w:p w:rsidR="00F405E5" w:rsidRPr="00ED18C3" w:rsidRDefault="00F405E5" w:rsidP="007159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</w:t>
            </w:r>
            <w:r w:rsidR="009D7303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owanie metod opartych na słowie pisanym,</w:t>
            </w: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obs</w:t>
            </w:r>
            <w:r w:rsidR="006B4A99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erwacji i działaniu,</w:t>
            </w:r>
          </w:p>
          <w:p w:rsidR="00F405E5" w:rsidRPr="00ED18C3" w:rsidRDefault="00F405E5" w:rsidP="007159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dostosowanie miejsca pracy i synchronizacja ze źródłem </w:t>
            </w:r>
            <w:r w:rsidR="005A719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dźwięku, osobą mówiącą</w:t>
            </w:r>
          </w:p>
          <w:p w:rsidR="005A719A" w:rsidRPr="00ED18C3" w:rsidRDefault="00F405E5" w:rsidP="007159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dostosowanie pomocy naukowych </w:t>
            </w:r>
            <w:r w:rsidR="005A719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 zadań </w:t>
            </w: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 potrzeb ucznia</w:t>
            </w:r>
          </w:p>
        </w:tc>
      </w:tr>
      <w:tr w:rsidR="00ED18C3" w:rsidRPr="00ED18C3" w:rsidTr="009D7303">
        <w:trPr>
          <w:jc w:val="center"/>
        </w:trPr>
        <w:tc>
          <w:tcPr>
            <w:tcW w:w="1118" w:type="pct"/>
          </w:tcPr>
          <w:p w:rsidR="00F405E5" w:rsidRPr="00ED18C3" w:rsidRDefault="00F405E5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E014B0" w:rsidRPr="00ED18C3" w:rsidRDefault="00F405E5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Dysleksja</w:t>
            </w:r>
          </w:p>
        </w:tc>
        <w:tc>
          <w:tcPr>
            <w:tcW w:w="3882" w:type="pct"/>
          </w:tcPr>
          <w:p w:rsidR="00F405E5" w:rsidRPr="00ED18C3" w:rsidRDefault="00F405E5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poziomu trudności zadania do potrzeb ucznia</w:t>
            </w:r>
          </w:p>
          <w:p w:rsidR="00F405E5" w:rsidRPr="00ED18C3" w:rsidRDefault="00F405E5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wydłużenie czasu</w:t>
            </w:r>
            <w:r w:rsidR="006E237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pracy</w:t>
            </w:r>
          </w:p>
          <w:p w:rsidR="00E014B0" w:rsidRPr="00ED18C3" w:rsidRDefault="006E237A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ćwiczeń wspomagających naukę i ćwiczeń aktywizujących </w:t>
            </w:r>
          </w:p>
          <w:p w:rsidR="006E237A" w:rsidRPr="00ED18C3" w:rsidRDefault="006E237A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indywidualne ocenianie</w:t>
            </w:r>
          </w:p>
        </w:tc>
      </w:tr>
      <w:tr w:rsidR="00ED18C3" w:rsidRPr="00ED18C3" w:rsidTr="009D7303">
        <w:trPr>
          <w:jc w:val="center"/>
        </w:trPr>
        <w:tc>
          <w:tcPr>
            <w:tcW w:w="1118" w:type="pct"/>
          </w:tcPr>
          <w:p w:rsidR="00E014B0" w:rsidRPr="00ED18C3" w:rsidRDefault="006E237A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Dysgrafia</w:t>
            </w:r>
          </w:p>
        </w:tc>
        <w:tc>
          <w:tcPr>
            <w:tcW w:w="3882" w:type="pct"/>
          </w:tcPr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indywidualnej formy sprawdzania wiedzy, </w:t>
            </w:r>
          </w:p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testów, krótkich i urozmaiconych zadań</w:t>
            </w:r>
          </w:p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ocenie nie podlegają błędy interpunkcyjne, fonetyczne, ortograficzne</w:t>
            </w:r>
          </w:p>
          <w:p w:rsidR="00E014B0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ćwiczeń i metod wspomagających i usprawniających poprawna pisownię</w:t>
            </w:r>
          </w:p>
        </w:tc>
      </w:tr>
      <w:tr w:rsidR="00ED18C3" w:rsidRPr="00ED18C3" w:rsidTr="009D7303">
        <w:trPr>
          <w:trHeight w:val="979"/>
          <w:jc w:val="center"/>
        </w:trPr>
        <w:tc>
          <w:tcPr>
            <w:tcW w:w="1118" w:type="pct"/>
          </w:tcPr>
          <w:p w:rsidR="00E014B0" w:rsidRPr="00ED18C3" w:rsidRDefault="006E237A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Dysortografia</w:t>
            </w:r>
          </w:p>
        </w:tc>
        <w:tc>
          <w:tcPr>
            <w:tcW w:w="3882" w:type="pct"/>
          </w:tcPr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indywidualnej formy sprawdzania wiedzy, </w:t>
            </w:r>
          </w:p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ocenie nie podlegają błędy interpunkcyjne, fonetyczne, ortograficzne</w:t>
            </w:r>
          </w:p>
          <w:p w:rsidR="00E014B0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ćwiczeń i metod wspomagających i usprawniających poprawna pisownię</w:t>
            </w:r>
          </w:p>
        </w:tc>
      </w:tr>
      <w:tr w:rsidR="00ED18C3" w:rsidRPr="00ED18C3" w:rsidTr="009D7303">
        <w:trPr>
          <w:jc w:val="center"/>
        </w:trPr>
        <w:tc>
          <w:tcPr>
            <w:tcW w:w="1118" w:type="pct"/>
          </w:tcPr>
          <w:p w:rsidR="00594059" w:rsidRPr="00ED18C3" w:rsidRDefault="00594059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ADHD</w:t>
            </w:r>
          </w:p>
          <w:p w:rsidR="00E014B0" w:rsidRPr="00ED18C3" w:rsidRDefault="00E014B0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82" w:type="pct"/>
          </w:tcPr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stworzenie uczniowi uporządkowanego miejsca i porządku pracy,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odpowiednich metod i form nauczania,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przerw w pracy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omawianie niewielkich partii materiału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systematyczne przywoływanie uwagi i kontaktu wzrokowego,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stosowanie prostych, jasnych komunikatów bezpośrednio do ucznia,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ustalenie systemu nagradzania</w:t>
            </w:r>
          </w:p>
          <w:p w:rsidR="00E014B0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metod ruchowych, </w:t>
            </w:r>
            <w:proofErr w:type="spellStart"/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dramowych</w:t>
            </w:r>
            <w:proofErr w:type="spellEnd"/>
          </w:p>
        </w:tc>
      </w:tr>
    </w:tbl>
    <w:p w:rsidR="002B058A" w:rsidRPr="005A719A" w:rsidRDefault="002B058A" w:rsidP="002B058A">
      <w:pPr>
        <w:rPr>
          <w:color w:val="FF0000"/>
        </w:rPr>
      </w:pPr>
    </w:p>
    <w:p w:rsidR="00C3070D" w:rsidRPr="00ED18C3" w:rsidRDefault="00A055E6" w:rsidP="00A6664F">
      <w:pPr>
        <w:pStyle w:val="Nagwek1"/>
        <w:rPr>
          <w:rFonts w:asciiTheme="minorHAnsi" w:hAnsiTheme="minorHAnsi" w:cstheme="minorHAnsi"/>
          <w:b/>
          <w:szCs w:val="24"/>
          <w:u w:val="single"/>
        </w:rPr>
      </w:pPr>
      <w:r w:rsidRPr="00ED18C3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5. </w:t>
      </w:r>
      <w:r w:rsidR="005A719A" w:rsidRPr="00ED18C3">
        <w:rPr>
          <w:rFonts w:asciiTheme="minorHAnsi" w:hAnsiTheme="minorHAnsi" w:cstheme="minorHAnsi"/>
          <w:b/>
          <w:szCs w:val="24"/>
          <w:u w:val="single"/>
        </w:rPr>
        <w:t xml:space="preserve">Ocena </w:t>
      </w:r>
      <w:r w:rsidRPr="00ED18C3">
        <w:rPr>
          <w:rFonts w:asciiTheme="minorHAnsi" w:hAnsiTheme="minorHAnsi" w:cstheme="minorHAnsi"/>
          <w:b/>
          <w:szCs w:val="24"/>
          <w:u w:val="single"/>
        </w:rPr>
        <w:t>niedostateczna</w:t>
      </w:r>
    </w:p>
    <w:p w:rsidR="00ED07F1" w:rsidRPr="00ED18C3" w:rsidRDefault="005374E4" w:rsidP="00A6664F">
      <w:pPr>
        <w:pStyle w:val="Nagwek1"/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Ocenę niedostateczną otrzymuje uczeń, który</w:t>
      </w:r>
      <w:r w:rsidR="00ED07F1" w:rsidRPr="00ED18C3">
        <w:rPr>
          <w:rFonts w:asciiTheme="minorHAnsi" w:hAnsiTheme="minorHAnsi" w:cstheme="minorHAnsi"/>
          <w:szCs w:val="24"/>
        </w:rPr>
        <w:t>:</w:t>
      </w:r>
    </w:p>
    <w:p w:rsidR="007C2B05" w:rsidRPr="00ED18C3" w:rsidRDefault="005374E4" w:rsidP="007159EA">
      <w:pPr>
        <w:pStyle w:val="Nagwek1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nie spełnia kryteriów dla oceny</w:t>
      </w:r>
      <w:r w:rsidR="008F08AA" w:rsidRPr="00ED18C3">
        <w:rPr>
          <w:rFonts w:asciiTheme="minorHAnsi" w:hAnsiTheme="minorHAnsi" w:cstheme="minorHAnsi"/>
          <w:szCs w:val="24"/>
        </w:rPr>
        <w:t xml:space="preserve"> </w:t>
      </w:r>
      <w:r w:rsidRPr="00ED18C3">
        <w:rPr>
          <w:rFonts w:asciiTheme="minorHAnsi" w:hAnsiTheme="minorHAnsi" w:cstheme="minorHAnsi"/>
          <w:szCs w:val="24"/>
        </w:rPr>
        <w:t xml:space="preserve">dopuszczającej, </w:t>
      </w:r>
    </w:p>
    <w:p w:rsidR="007C2B05" w:rsidRPr="00ED18C3" w:rsidRDefault="005A719A" w:rsidP="007159EA">
      <w:pPr>
        <w:pStyle w:val="Nagwek1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nie wykorzystuje oferowanej mu pomocy,</w:t>
      </w:r>
    </w:p>
    <w:p w:rsidR="007C2B05" w:rsidRPr="00ED18C3" w:rsidRDefault="005374E4" w:rsidP="007159EA">
      <w:pPr>
        <w:pStyle w:val="Nagwek1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pracuje</w:t>
      </w:r>
      <w:r w:rsidR="008F08AA" w:rsidRPr="00ED18C3">
        <w:rPr>
          <w:rFonts w:asciiTheme="minorHAnsi" w:hAnsiTheme="minorHAnsi" w:cstheme="minorHAnsi"/>
          <w:szCs w:val="24"/>
        </w:rPr>
        <w:t xml:space="preserve"> </w:t>
      </w:r>
      <w:r w:rsidR="007C2B05" w:rsidRPr="00ED18C3">
        <w:rPr>
          <w:rFonts w:asciiTheme="minorHAnsi" w:hAnsiTheme="minorHAnsi" w:cstheme="minorHAnsi"/>
          <w:szCs w:val="24"/>
        </w:rPr>
        <w:t>poniżej swoich możliwości</w:t>
      </w:r>
    </w:p>
    <w:p w:rsidR="005374E4" w:rsidRPr="00ED18C3" w:rsidRDefault="005374E4" w:rsidP="007159EA">
      <w:pPr>
        <w:pStyle w:val="Nagwek1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nie wykazuje chęci nadrobienia zaległości.</w:t>
      </w:r>
    </w:p>
    <w:p w:rsidR="005374E4" w:rsidRPr="00ED18C3" w:rsidRDefault="005374E4" w:rsidP="009E7C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TimesNewRomanPSMT"/>
          <w:sz w:val="24"/>
          <w:szCs w:val="24"/>
        </w:rPr>
      </w:pPr>
    </w:p>
    <w:p w:rsidR="008F08AA" w:rsidRPr="00ED18C3" w:rsidRDefault="007C2B05" w:rsidP="008F08AA">
      <w:pPr>
        <w:pStyle w:val="Tekstpodstawowywcity"/>
        <w:ind w:firstLine="0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6</w:t>
      </w:r>
      <w:r w:rsidR="008F08AA" w:rsidRPr="00ED18C3">
        <w:rPr>
          <w:rFonts w:asciiTheme="minorHAnsi" w:hAnsiTheme="minorHAnsi"/>
          <w:b/>
          <w:szCs w:val="24"/>
          <w:u w:val="single"/>
        </w:rPr>
        <w:t xml:space="preserve">. Możliwość poprawy </w:t>
      </w:r>
      <w:r w:rsidR="00CE7A75" w:rsidRPr="00ED18C3">
        <w:rPr>
          <w:rFonts w:asciiTheme="minorHAnsi" w:hAnsiTheme="minorHAnsi"/>
          <w:b/>
          <w:szCs w:val="24"/>
          <w:u w:val="single"/>
        </w:rPr>
        <w:t xml:space="preserve">i uzupełnienia </w:t>
      </w:r>
      <w:r w:rsidR="008F08AA" w:rsidRPr="00ED18C3">
        <w:rPr>
          <w:rFonts w:asciiTheme="minorHAnsi" w:hAnsiTheme="minorHAnsi"/>
          <w:b/>
          <w:szCs w:val="24"/>
          <w:u w:val="single"/>
        </w:rPr>
        <w:t>oceny</w:t>
      </w:r>
      <w:r w:rsidR="002B37E2" w:rsidRPr="00ED18C3">
        <w:rPr>
          <w:rFonts w:asciiTheme="minorHAnsi" w:hAnsiTheme="minorHAnsi"/>
          <w:b/>
          <w:szCs w:val="24"/>
          <w:u w:val="single"/>
        </w:rPr>
        <w:t xml:space="preserve"> </w:t>
      </w:r>
    </w:p>
    <w:p w:rsidR="005A3A9A" w:rsidRPr="00ED18C3" w:rsidRDefault="008F08AA" w:rsidP="007159EA">
      <w:pPr>
        <w:pStyle w:val="Tekstpodstawowywcity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Uczeń ma możliwość poprawy oceny</w:t>
      </w:r>
      <w:r w:rsidR="001151F2" w:rsidRPr="00ED18C3">
        <w:rPr>
          <w:rFonts w:asciiTheme="minorHAnsi" w:hAnsiTheme="minorHAnsi"/>
          <w:szCs w:val="24"/>
        </w:rPr>
        <w:t xml:space="preserve"> z:</w:t>
      </w:r>
    </w:p>
    <w:p w:rsidR="00E57D2E" w:rsidRDefault="001151F2" w:rsidP="00ED18C3">
      <w:pPr>
        <w:pStyle w:val="Tekstpodstawowywcity"/>
        <w:numPr>
          <w:ilvl w:val="1"/>
          <w:numId w:val="6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b/>
          <w:szCs w:val="24"/>
        </w:rPr>
        <w:t>t</w:t>
      </w:r>
      <w:r w:rsidR="008F08AA" w:rsidRPr="00ED18C3">
        <w:rPr>
          <w:rFonts w:asciiTheme="minorHAnsi" w:hAnsiTheme="minorHAnsi"/>
          <w:b/>
          <w:szCs w:val="24"/>
        </w:rPr>
        <w:t>est</w:t>
      </w:r>
      <w:r w:rsidR="005A719A" w:rsidRPr="00ED18C3">
        <w:rPr>
          <w:rFonts w:asciiTheme="minorHAnsi" w:hAnsiTheme="minorHAnsi"/>
          <w:b/>
          <w:szCs w:val="24"/>
        </w:rPr>
        <w:t>ów,</w:t>
      </w:r>
      <w:r w:rsidR="008F08AA" w:rsidRPr="00ED18C3">
        <w:rPr>
          <w:rFonts w:asciiTheme="minorHAnsi" w:hAnsiTheme="minorHAnsi"/>
          <w:szCs w:val="24"/>
        </w:rPr>
        <w:t xml:space="preserve"> w terminie do dwóch tygodni</w:t>
      </w:r>
      <w:r w:rsidRPr="00ED18C3">
        <w:rPr>
          <w:rFonts w:asciiTheme="minorHAnsi" w:hAnsiTheme="minorHAnsi"/>
          <w:szCs w:val="24"/>
        </w:rPr>
        <w:t xml:space="preserve"> </w:t>
      </w:r>
      <w:r w:rsidR="005A719A" w:rsidRPr="00ED18C3">
        <w:rPr>
          <w:rFonts w:asciiTheme="minorHAnsi" w:hAnsiTheme="minorHAnsi"/>
          <w:szCs w:val="24"/>
        </w:rPr>
        <w:t>od otrzymanej oceny,</w:t>
      </w:r>
    </w:p>
    <w:p w:rsidR="00D627DD" w:rsidRDefault="00D627DD" w:rsidP="00ED18C3">
      <w:pPr>
        <w:pStyle w:val="Tekstpodstawowywcity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kartkówek</w:t>
      </w:r>
      <w:r>
        <w:rPr>
          <w:rFonts w:asciiTheme="minorHAnsi" w:hAnsiTheme="minorHAnsi"/>
          <w:szCs w:val="24"/>
        </w:rPr>
        <w:t xml:space="preserve"> w terminie do tygodnia od otrzymanej oceny.</w:t>
      </w:r>
    </w:p>
    <w:p w:rsidR="00D627DD" w:rsidRPr="00D627DD" w:rsidRDefault="00D627DD" w:rsidP="00D627DD">
      <w:pPr>
        <w:pStyle w:val="Tekstpodstawowywcity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Obie oceny są wpisywane do dziennika i brane pod uwagę przy wystawianiu oceny śródrocznej i końcowej.</w:t>
      </w:r>
    </w:p>
    <w:p w:rsidR="00E57D2E" w:rsidRPr="00ED18C3" w:rsidRDefault="002469E8" w:rsidP="007159EA">
      <w:pPr>
        <w:pStyle w:val="Tekstpodstawowywcity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U</w:t>
      </w:r>
      <w:r w:rsidR="00E57D2E" w:rsidRPr="00ED18C3">
        <w:rPr>
          <w:rFonts w:asciiTheme="minorHAnsi" w:hAnsiTheme="minorHAnsi"/>
          <w:szCs w:val="24"/>
        </w:rPr>
        <w:t xml:space="preserve">czeń ma możliwość poprawy danej oceny tylko </w:t>
      </w:r>
      <w:r w:rsidR="00C3070D" w:rsidRPr="00ED18C3">
        <w:rPr>
          <w:rFonts w:asciiTheme="minorHAnsi" w:hAnsiTheme="minorHAnsi"/>
          <w:szCs w:val="24"/>
        </w:rPr>
        <w:t>raz</w:t>
      </w:r>
      <w:r w:rsidR="002B37E2" w:rsidRPr="00ED18C3">
        <w:rPr>
          <w:rFonts w:asciiTheme="minorHAnsi" w:hAnsiTheme="minorHAnsi"/>
          <w:szCs w:val="24"/>
        </w:rPr>
        <w:t xml:space="preserve"> (uczeń do poprawy powinien być przygotowany )</w:t>
      </w:r>
    </w:p>
    <w:p w:rsidR="00CE7A75" w:rsidRPr="00ED18C3" w:rsidRDefault="002469E8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W</w:t>
      </w:r>
      <w:r w:rsidR="008F08AA" w:rsidRPr="00ED18C3">
        <w:rPr>
          <w:rFonts w:asciiTheme="minorHAnsi" w:hAnsiTheme="minorHAnsi"/>
          <w:sz w:val="24"/>
          <w:szCs w:val="24"/>
        </w:rPr>
        <w:t xml:space="preserve"> przypadku choroby lub dłuższej nieobecności nauczyciel wyznac</w:t>
      </w:r>
      <w:r w:rsidR="00932D34" w:rsidRPr="00ED18C3">
        <w:rPr>
          <w:rFonts w:asciiTheme="minorHAnsi" w:hAnsiTheme="minorHAnsi"/>
          <w:sz w:val="24"/>
          <w:szCs w:val="24"/>
        </w:rPr>
        <w:t>za indywidualny termin.</w:t>
      </w:r>
    </w:p>
    <w:p w:rsidR="00CE7A75" w:rsidRPr="00ED18C3" w:rsidRDefault="002469E8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</w:t>
      </w:r>
      <w:r w:rsidR="002B37E2" w:rsidRPr="00ED18C3">
        <w:rPr>
          <w:rFonts w:asciiTheme="minorHAnsi" w:hAnsiTheme="minorHAnsi"/>
          <w:sz w:val="24"/>
          <w:szCs w:val="24"/>
        </w:rPr>
        <w:t>czeń ma obowiązek napisać zaległy test , kartkówkę lub inna formę pracy w termi</w:t>
      </w:r>
      <w:r w:rsidRPr="00ED18C3">
        <w:rPr>
          <w:rFonts w:asciiTheme="minorHAnsi" w:hAnsiTheme="minorHAnsi"/>
          <w:sz w:val="24"/>
          <w:szCs w:val="24"/>
        </w:rPr>
        <w:t>nie uzgodnionym z nauczycielem. W</w:t>
      </w:r>
      <w:r w:rsidR="002B37E2" w:rsidRPr="00ED18C3">
        <w:rPr>
          <w:rFonts w:asciiTheme="minorHAnsi" w:hAnsiTheme="minorHAnsi"/>
          <w:sz w:val="24"/>
          <w:szCs w:val="24"/>
        </w:rPr>
        <w:t xml:space="preserve"> przypadku nieuzasadnionego przekroczenia terminu i niedopełnienia tego obowiązku uczeń o</w:t>
      </w:r>
      <w:r w:rsidR="00CE7A75" w:rsidRPr="00ED18C3">
        <w:rPr>
          <w:rFonts w:asciiTheme="minorHAnsi" w:hAnsiTheme="minorHAnsi"/>
          <w:sz w:val="24"/>
          <w:szCs w:val="24"/>
        </w:rPr>
        <w:t>trzymuje ocenę niedostateczną.</w:t>
      </w:r>
      <w:r w:rsidR="002B37E2" w:rsidRPr="00ED18C3">
        <w:rPr>
          <w:rFonts w:asciiTheme="minorHAnsi" w:hAnsiTheme="minorHAnsi"/>
          <w:sz w:val="24"/>
          <w:szCs w:val="24"/>
        </w:rPr>
        <w:t xml:space="preserve"> </w:t>
      </w:r>
    </w:p>
    <w:p w:rsidR="00CE7A75" w:rsidRPr="00ED18C3" w:rsidRDefault="002469E8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W</w:t>
      </w:r>
      <w:r w:rsidR="008F08AA" w:rsidRPr="00ED18C3">
        <w:rPr>
          <w:rFonts w:asciiTheme="minorHAnsi" w:hAnsiTheme="minorHAnsi"/>
          <w:sz w:val="24"/>
          <w:szCs w:val="24"/>
        </w:rPr>
        <w:t xml:space="preserve"> przypadku indywidualnych trudności n</w:t>
      </w:r>
      <w:r w:rsidR="00C3070D" w:rsidRPr="00ED18C3">
        <w:rPr>
          <w:rFonts w:asciiTheme="minorHAnsi" w:hAnsiTheme="minorHAnsi"/>
          <w:sz w:val="24"/>
          <w:szCs w:val="24"/>
        </w:rPr>
        <w:t xml:space="preserve">auczyciel ustala formę </w:t>
      </w:r>
      <w:r w:rsidR="006B4A99" w:rsidRPr="00ED18C3">
        <w:rPr>
          <w:rFonts w:asciiTheme="minorHAnsi" w:hAnsiTheme="minorHAnsi"/>
          <w:sz w:val="24"/>
          <w:szCs w:val="24"/>
        </w:rPr>
        <w:t xml:space="preserve">i termin </w:t>
      </w:r>
      <w:r w:rsidR="00C3070D" w:rsidRPr="00ED18C3">
        <w:rPr>
          <w:rFonts w:asciiTheme="minorHAnsi" w:hAnsiTheme="minorHAnsi"/>
          <w:sz w:val="24"/>
          <w:szCs w:val="24"/>
        </w:rPr>
        <w:t>poprawy.</w:t>
      </w:r>
    </w:p>
    <w:p w:rsidR="00CE7A75" w:rsidRPr="00ED18C3" w:rsidRDefault="00CE7A75" w:rsidP="00CE7A75">
      <w:pPr>
        <w:pStyle w:val="Akapitzlist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E7A75" w:rsidRPr="00ED18C3" w:rsidRDefault="007C2B05" w:rsidP="00CE7A75">
      <w:pPr>
        <w:pStyle w:val="Nagwek1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7. Zgłaszanie nie</w:t>
      </w:r>
      <w:r w:rsidR="003B4C9F" w:rsidRPr="00ED18C3">
        <w:rPr>
          <w:rFonts w:asciiTheme="minorHAnsi" w:hAnsiTheme="minorHAnsi"/>
          <w:b/>
          <w:szCs w:val="24"/>
          <w:u w:val="single"/>
        </w:rPr>
        <w:t>przygotowania</w:t>
      </w:r>
      <w:r w:rsidR="00CE7A75" w:rsidRPr="00ED18C3">
        <w:rPr>
          <w:rFonts w:asciiTheme="minorHAnsi" w:hAnsiTheme="minorHAnsi"/>
          <w:b/>
          <w:szCs w:val="24"/>
          <w:u w:val="single"/>
        </w:rPr>
        <w:t xml:space="preserve"> i braku zadania</w:t>
      </w:r>
    </w:p>
    <w:p w:rsidR="008F08AA" w:rsidRPr="00ED18C3" w:rsidRDefault="007C2B05" w:rsidP="007159EA">
      <w:pPr>
        <w:pStyle w:val="Nagwek1"/>
        <w:numPr>
          <w:ilvl w:val="0"/>
          <w:numId w:val="22"/>
        </w:numPr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szCs w:val="24"/>
        </w:rPr>
        <w:t xml:space="preserve">Uczeń zgłasza </w:t>
      </w:r>
      <w:r w:rsidR="008F08AA" w:rsidRPr="00ED18C3">
        <w:rPr>
          <w:rFonts w:asciiTheme="minorHAnsi" w:hAnsiTheme="minorHAnsi"/>
          <w:szCs w:val="24"/>
        </w:rPr>
        <w:t xml:space="preserve">nieprzygotowanie </w:t>
      </w:r>
      <w:r w:rsidRPr="00ED18C3">
        <w:rPr>
          <w:rFonts w:asciiTheme="minorHAnsi" w:hAnsiTheme="minorHAnsi"/>
          <w:szCs w:val="24"/>
        </w:rPr>
        <w:t xml:space="preserve">do lekcji </w:t>
      </w:r>
      <w:r w:rsidRPr="00ED18C3">
        <w:rPr>
          <w:rFonts w:asciiTheme="minorHAnsi" w:hAnsiTheme="minorHAnsi"/>
          <w:b/>
          <w:szCs w:val="24"/>
        </w:rPr>
        <w:t>(np.)</w:t>
      </w:r>
      <w:r w:rsidRPr="00ED18C3">
        <w:rPr>
          <w:rFonts w:asciiTheme="minorHAnsi" w:hAnsiTheme="minorHAnsi"/>
          <w:szCs w:val="24"/>
        </w:rPr>
        <w:t xml:space="preserve"> w przypadku:</w:t>
      </w:r>
    </w:p>
    <w:p w:rsidR="00B879B0" w:rsidRPr="00ED18C3" w:rsidRDefault="008F08AA" w:rsidP="007159EA">
      <w:pPr>
        <w:pStyle w:val="Nagwek1"/>
        <w:numPr>
          <w:ilvl w:val="1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 xml:space="preserve">braku </w:t>
      </w:r>
      <w:r w:rsidR="002D2096" w:rsidRPr="00ED18C3">
        <w:rPr>
          <w:rFonts w:asciiTheme="minorHAnsi" w:hAnsiTheme="minorHAnsi"/>
          <w:szCs w:val="24"/>
        </w:rPr>
        <w:t>podręczników/zeszytu przedmiotoweg</w:t>
      </w:r>
      <w:r w:rsidR="007C2B05" w:rsidRPr="00ED18C3">
        <w:rPr>
          <w:rFonts w:asciiTheme="minorHAnsi" w:hAnsiTheme="minorHAnsi"/>
          <w:szCs w:val="24"/>
        </w:rPr>
        <w:t>o</w:t>
      </w:r>
    </w:p>
    <w:p w:rsidR="00B879B0" w:rsidRPr="00ED18C3" w:rsidRDefault="007C2B05" w:rsidP="007159EA">
      <w:pPr>
        <w:pStyle w:val="Nagwek1"/>
        <w:numPr>
          <w:ilvl w:val="1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braku wymaganej pomocy naukowej</w:t>
      </w:r>
    </w:p>
    <w:p w:rsidR="00CE7A75" w:rsidRPr="00ED18C3" w:rsidRDefault="007C2B05" w:rsidP="007159EA">
      <w:pPr>
        <w:pStyle w:val="Nagwek1"/>
        <w:numPr>
          <w:ilvl w:val="1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braku wiadomości  wymaganych do lekcji ( nie zgłasza nieprzygotowania  do kartkówek i testów)</w:t>
      </w:r>
    </w:p>
    <w:p w:rsidR="00CE7A75" w:rsidRPr="00ED18C3" w:rsidRDefault="007C2B05" w:rsidP="007159EA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Uczeń ma prawo zgłosić dwa nieprzygotowania  w semestrze, każde kolejne skutkuje oceną niedostateczną.</w:t>
      </w:r>
    </w:p>
    <w:p w:rsidR="00CE7A75" w:rsidRPr="00ED18C3" w:rsidRDefault="007C2B05" w:rsidP="007159EA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 xml:space="preserve">Uczeń zgłasza brak zadania </w:t>
      </w:r>
      <w:r w:rsidRPr="00ED18C3">
        <w:rPr>
          <w:rFonts w:asciiTheme="minorHAnsi" w:hAnsiTheme="minorHAnsi"/>
          <w:b/>
          <w:sz w:val="24"/>
          <w:szCs w:val="24"/>
        </w:rPr>
        <w:t>(</w:t>
      </w:r>
      <w:proofErr w:type="spellStart"/>
      <w:r w:rsidRPr="00ED18C3">
        <w:rPr>
          <w:rFonts w:asciiTheme="minorHAnsi" w:hAnsiTheme="minorHAnsi"/>
          <w:b/>
          <w:sz w:val="24"/>
          <w:szCs w:val="24"/>
        </w:rPr>
        <w:t>bz</w:t>
      </w:r>
      <w:proofErr w:type="spellEnd"/>
      <w:r w:rsidRPr="00ED18C3">
        <w:rPr>
          <w:rFonts w:asciiTheme="minorHAnsi" w:hAnsiTheme="minorHAnsi"/>
          <w:b/>
          <w:sz w:val="24"/>
          <w:szCs w:val="24"/>
        </w:rPr>
        <w:t>.)</w:t>
      </w:r>
      <w:r w:rsidRPr="00ED18C3">
        <w:rPr>
          <w:rFonts w:asciiTheme="minorHAnsi" w:hAnsiTheme="minorHAnsi"/>
          <w:sz w:val="24"/>
          <w:szCs w:val="24"/>
        </w:rPr>
        <w:t xml:space="preserve"> w przypadku braku zada</w:t>
      </w:r>
      <w:r w:rsidR="00CE7A75" w:rsidRPr="00ED18C3">
        <w:rPr>
          <w:rFonts w:asciiTheme="minorHAnsi" w:hAnsiTheme="minorHAnsi"/>
          <w:sz w:val="24"/>
          <w:szCs w:val="24"/>
        </w:rPr>
        <w:t>nia domowego krótkoterminowego.</w:t>
      </w:r>
    </w:p>
    <w:p w:rsidR="002E1A9A" w:rsidRPr="00ED18C3" w:rsidRDefault="007C2B05" w:rsidP="007159EA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Uczeń ma prawo zgłosić dwa braki zadań  w semestrze, każdy kolejny brak skutkuje oceną niedostateczną.</w:t>
      </w:r>
    </w:p>
    <w:p w:rsidR="002E1A9A" w:rsidRPr="00ED18C3" w:rsidRDefault="003B4C9F" w:rsidP="00FB469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18C3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9E7C34" w:rsidRPr="00ED18C3">
        <w:rPr>
          <w:rFonts w:asciiTheme="minorHAnsi" w:hAnsiTheme="minorHAnsi" w:cstheme="minorHAnsi"/>
          <w:b/>
          <w:sz w:val="24"/>
          <w:szCs w:val="24"/>
          <w:u w:val="single"/>
        </w:rPr>
        <w:t>. Formy sprawdzania i oceniania osiągnięć uczniów.</w:t>
      </w:r>
    </w:p>
    <w:p w:rsidR="00FB469F" w:rsidRPr="00ED18C3" w:rsidRDefault="00FB469F" w:rsidP="007159EA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Uczniowie otrzymują oceny w skali 1-6.</w:t>
      </w:r>
    </w:p>
    <w:p w:rsidR="00FB469F" w:rsidRPr="00ED18C3" w:rsidRDefault="00FB469F" w:rsidP="007159EA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Oceny z prac pisemnych oceniane są według progów procentowych: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</w:tblGrid>
      <w:tr w:rsidR="00ED18C3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8054BB">
            <w:pPr>
              <w:jc w:val="center"/>
            </w:pPr>
            <w:r w:rsidRPr="00ED18C3">
              <w:t>procenty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jc w:val="center"/>
            </w:pPr>
            <w:r w:rsidRPr="00ED18C3">
              <w:t>ocena</w:t>
            </w:r>
          </w:p>
        </w:tc>
      </w:tr>
      <w:tr w:rsidR="00ED18C3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ED18C3" w:rsidP="008054BB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98</w:t>
            </w:r>
            <w:r w:rsidR="00FB469F" w:rsidRPr="00ED18C3">
              <w:rPr>
                <w:b/>
                <w:sz w:val="24"/>
                <w:szCs w:val="24"/>
              </w:rPr>
              <w:t xml:space="preserve"> -100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celująca</w:t>
            </w:r>
          </w:p>
        </w:tc>
      </w:tr>
      <w:tr w:rsidR="00ED18C3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ED18C3" w:rsidP="008054BB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85 - 97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bardzo dobra</w:t>
            </w:r>
          </w:p>
        </w:tc>
      </w:tr>
      <w:tr w:rsidR="00ED18C3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8054BB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70 - 84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dobra</w:t>
            </w:r>
          </w:p>
        </w:tc>
      </w:tr>
      <w:tr w:rsidR="00ED18C3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8054BB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50 -69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dostateczna</w:t>
            </w:r>
          </w:p>
        </w:tc>
      </w:tr>
      <w:tr w:rsidR="00ED18C3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8054BB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31 -49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dopuszczająca</w:t>
            </w:r>
          </w:p>
        </w:tc>
      </w:tr>
      <w:tr w:rsidR="00FB469F" w:rsidRPr="00ED18C3" w:rsidTr="00C8249A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8054BB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0 -30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8054BB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niedostateczna</w:t>
            </w:r>
          </w:p>
        </w:tc>
      </w:tr>
    </w:tbl>
    <w:p w:rsidR="00FB469F" w:rsidRPr="00ED18C3" w:rsidRDefault="00FB469F" w:rsidP="00FB469F">
      <w:pPr>
        <w:pStyle w:val="Akapitzlist"/>
        <w:rPr>
          <w:rFonts w:asciiTheme="minorHAnsi" w:hAnsiTheme="minorHAnsi"/>
          <w:sz w:val="24"/>
          <w:szCs w:val="24"/>
        </w:rPr>
      </w:pPr>
    </w:p>
    <w:p w:rsidR="002E1A9A" w:rsidRPr="00ED18C3" w:rsidRDefault="00E62DA8" w:rsidP="007159EA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 w:cstheme="minorHAnsi"/>
          <w:sz w:val="24"/>
          <w:szCs w:val="24"/>
        </w:rPr>
        <w:t>Oceny uczniów zapisywane są w następujących kategoriach:</w:t>
      </w:r>
    </w:p>
    <w:p w:rsidR="002E1A9A" w:rsidRPr="00ED18C3" w:rsidRDefault="009E7C34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testy</w:t>
      </w:r>
      <w:r w:rsidRPr="00ED18C3">
        <w:rPr>
          <w:rFonts w:asciiTheme="minorHAnsi" w:hAnsiTheme="minorHAnsi" w:cstheme="minorHAnsi"/>
          <w:sz w:val="24"/>
          <w:szCs w:val="24"/>
        </w:rPr>
        <w:t xml:space="preserve"> 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 - </w:t>
      </w:r>
      <w:r w:rsidRPr="00ED18C3">
        <w:rPr>
          <w:rFonts w:asciiTheme="minorHAnsi" w:hAnsiTheme="minorHAnsi" w:cstheme="minorHAnsi"/>
          <w:sz w:val="24"/>
          <w:szCs w:val="24"/>
        </w:rPr>
        <w:t>po każd</w:t>
      </w:r>
      <w:r w:rsidR="0059072F" w:rsidRPr="00ED18C3">
        <w:rPr>
          <w:rFonts w:asciiTheme="minorHAnsi" w:hAnsiTheme="minorHAnsi" w:cstheme="minorHAnsi"/>
          <w:sz w:val="24"/>
          <w:szCs w:val="24"/>
        </w:rPr>
        <w:t>ym przerobionym rozdziale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1-6</w:t>
      </w:r>
      <w:r w:rsidR="00C3070D" w:rsidRPr="00ED18C3">
        <w:rPr>
          <w:rFonts w:asciiTheme="minorHAnsi" w:hAnsiTheme="minorHAnsi" w:cstheme="minorHAnsi"/>
          <w:sz w:val="24"/>
          <w:szCs w:val="24"/>
        </w:rPr>
        <w:t>),</w:t>
      </w:r>
    </w:p>
    <w:p w:rsidR="002E1A9A" w:rsidRPr="00ED18C3" w:rsidRDefault="009E7C34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kartkówki </w:t>
      </w:r>
      <w:r w:rsidR="005C1B73" w:rsidRPr="00ED18C3">
        <w:rPr>
          <w:rFonts w:asciiTheme="minorHAnsi" w:hAnsiTheme="minorHAnsi" w:cstheme="minorHAnsi"/>
          <w:sz w:val="24"/>
          <w:szCs w:val="24"/>
        </w:rPr>
        <w:t xml:space="preserve">- </w:t>
      </w:r>
      <w:r w:rsidRPr="00ED18C3">
        <w:rPr>
          <w:rFonts w:asciiTheme="minorHAnsi" w:hAnsiTheme="minorHAnsi" w:cstheme="minorHAnsi"/>
          <w:sz w:val="24"/>
          <w:szCs w:val="24"/>
        </w:rPr>
        <w:t>z materiału obejmując</w:t>
      </w:r>
      <w:r w:rsidR="005C1B73" w:rsidRPr="00ED18C3">
        <w:rPr>
          <w:rFonts w:asciiTheme="minorHAnsi" w:hAnsiTheme="minorHAnsi" w:cstheme="minorHAnsi"/>
          <w:sz w:val="24"/>
          <w:szCs w:val="24"/>
        </w:rPr>
        <w:t>ego wiadomości tylko z</w:t>
      </w:r>
      <w:r w:rsidR="00904716" w:rsidRPr="00ED18C3">
        <w:rPr>
          <w:rFonts w:asciiTheme="minorHAnsi" w:hAnsiTheme="minorHAnsi" w:cstheme="minorHAnsi"/>
          <w:sz w:val="24"/>
          <w:szCs w:val="24"/>
        </w:rPr>
        <w:t xml:space="preserve"> trzech</w:t>
      </w:r>
      <w:r w:rsidR="005C1B73" w:rsidRPr="00ED18C3">
        <w:rPr>
          <w:rFonts w:asciiTheme="minorHAnsi" w:hAnsiTheme="minorHAnsi" w:cstheme="minorHAnsi"/>
          <w:sz w:val="24"/>
          <w:szCs w:val="24"/>
        </w:rPr>
        <w:t xml:space="preserve"> ostatnich</w:t>
      </w:r>
      <w:r w:rsidRPr="00ED18C3">
        <w:rPr>
          <w:rFonts w:asciiTheme="minorHAnsi" w:hAnsiTheme="minorHAnsi" w:cstheme="minorHAnsi"/>
          <w:sz w:val="24"/>
          <w:szCs w:val="24"/>
        </w:rPr>
        <w:t xml:space="preserve"> lekcji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1-6</w:t>
      </w:r>
      <w:r w:rsidR="00C3070D" w:rsidRPr="00ED18C3">
        <w:rPr>
          <w:rFonts w:asciiTheme="minorHAnsi" w:hAnsiTheme="minorHAnsi" w:cstheme="minorHAnsi"/>
          <w:sz w:val="24"/>
          <w:szCs w:val="24"/>
        </w:rPr>
        <w:t>),</w:t>
      </w:r>
    </w:p>
    <w:p w:rsidR="002E1A9A" w:rsidRPr="00ED18C3" w:rsidRDefault="005C1B73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lekcja</w:t>
      </w:r>
      <w:r w:rsidR="0059072F" w:rsidRPr="00ED18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9072F" w:rsidRPr="00ED18C3">
        <w:rPr>
          <w:rFonts w:asciiTheme="minorHAnsi" w:hAnsiTheme="minorHAnsi" w:cstheme="minorHAnsi"/>
          <w:sz w:val="24"/>
          <w:szCs w:val="24"/>
        </w:rPr>
        <w:t>- odp</w:t>
      </w:r>
      <w:r w:rsidR="00C3070D" w:rsidRPr="00ED18C3">
        <w:rPr>
          <w:rFonts w:asciiTheme="minorHAnsi" w:hAnsiTheme="minorHAnsi" w:cstheme="minorHAnsi"/>
          <w:sz w:val="24"/>
          <w:szCs w:val="24"/>
        </w:rPr>
        <w:t>owiedź ustna, zadnie na lekcji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1-6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), </w:t>
      </w:r>
      <w:r w:rsidRPr="00ED18C3">
        <w:rPr>
          <w:rFonts w:asciiTheme="minorHAnsi" w:hAnsiTheme="minorHAnsi" w:cstheme="minorHAnsi"/>
          <w:sz w:val="24"/>
          <w:szCs w:val="24"/>
        </w:rPr>
        <w:t>aktywność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 (plusy</w:t>
      </w:r>
      <w:r w:rsidR="000F4F16" w:rsidRPr="00ED18C3">
        <w:rPr>
          <w:rFonts w:asciiTheme="minorHAnsi" w:hAnsiTheme="minorHAnsi" w:cstheme="minorHAnsi"/>
          <w:sz w:val="24"/>
          <w:szCs w:val="24"/>
        </w:rPr>
        <w:t>)</w:t>
      </w:r>
      <w:r w:rsidR="0059072F" w:rsidRPr="00ED18C3">
        <w:rPr>
          <w:rFonts w:asciiTheme="minorHAnsi" w:hAnsiTheme="minorHAnsi" w:cstheme="minorHAnsi"/>
          <w:sz w:val="24"/>
          <w:szCs w:val="24"/>
        </w:rPr>
        <w:t>; za otrzymanie pięciu</w:t>
      </w:r>
      <w:r w:rsidR="003B4C9F" w:rsidRPr="00ED18C3">
        <w:rPr>
          <w:rFonts w:asciiTheme="minorHAnsi" w:hAnsiTheme="minorHAnsi" w:cstheme="minorHAnsi"/>
          <w:sz w:val="24"/>
          <w:szCs w:val="24"/>
        </w:rPr>
        <w:t xml:space="preserve"> plusów 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uczeń </w:t>
      </w:r>
      <w:r w:rsidR="003B4C9F" w:rsidRPr="00ED18C3">
        <w:rPr>
          <w:rFonts w:asciiTheme="minorHAnsi" w:hAnsiTheme="minorHAnsi" w:cstheme="minorHAnsi"/>
          <w:sz w:val="24"/>
          <w:szCs w:val="24"/>
        </w:rPr>
        <w:t xml:space="preserve">otrzymuje ocenę bardzo dobrą. </w:t>
      </w:r>
    </w:p>
    <w:p w:rsidR="002E1A9A" w:rsidRPr="00ED18C3" w:rsidRDefault="005C1B73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dom</w:t>
      </w:r>
      <w:r w:rsidRPr="00ED18C3">
        <w:rPr>
          <w:rFonts w:asciiTheme="minorHAnsi" w:hAnsiTheme="minorHAnsi" w:cstheme="minorHAnsi"/>
          <w:sz w:val="24"/>
          <w:szCs w:val="24"/>
        </w:rPr>
        <w:t xml:space="preserve"> 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 - zadania</w:t>
      </w:r>
      <w:r w:rsidRPr="00ED18C3">
        <w:rPr>
          <w:rFonts w:asciiTheme="minorHAnsi" w:hAnsiTheme="minorHAnsi" w:cstheme="minorHAnsi"/>
          <w:sz w:val="24"/>
          <w:szCs w:val="24"/>
        </w:rPr>
        <w:t xml:space="preserve"> w zeszycie ćwiczeń i przedmiotowym, </w:t>
      </w:r>
      <w:r w:rsidR="0059072F" w:rsidRPr="00ED18C3">
        <w:rPr>
          <w:rFonts w:asciiTheme="minorHAnsi" w:hAnsiTheme="minorHAnsi" w:cstheme="minorHAnsi"/>
          <w:sz w:val="24"/>
          <w:szCs w:val="24"/>
        </w:rPr>
        <w:t>prace pisemne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6) </w:t>
      </w:r>
      <w:r w:rsidR="0059072F" w:rsidRPr="00ED18C3">
        <w:rPr>
          <w:rFonts w:asciiTheme="minorHAnsi" w:hAnsiTheme="minorHAnsi" w:cstheme="minorHAnsi"/>
          <w:sz w:val="24"/>
          <w:szCs w:val="24"/>
        </w:rPr>
        <w:t>oraz plusy</w:t>
      </w:r>
      <w:r w:rsidR="00C3070D" w:rsidRPr="00ED18C3">
        <w:rPr>
          <w:rFonts w:asciiTheme="minorHAnsi" w:hAnsiTheme="minorHAnsi" w:cstheme="minorHAnsi"/>
          <w:sz w:val="24"/>
          <w:szCs w:val="24"/>
        </w:rPr>
        <w:t>; za otrzymanie pięciu plusów uczeń otrzymuje ocenę bardzo dobrą.</w:t>
      </w:r>
    </w:p>
    <w:p w:rsidR="002E1A9A" w:rsidRPr="00ED18C3" w:rsidRDefault="002E1A9A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k</w:t>
      </w:r>
      <w:r w:rsidR="00C3070D" w:rsidRPr="00ED18C3">
        <w:rPr>
          <w:rFonts w:asciiTheme="minorHAnsi" w:hAnsiTheme="minorHAnsi" w:cstheme="minorHAnsi"/>
          <w:b/>
          <w:sz w:val="24"/>
          <w:szCs w:val="24"/>
        </w:rPr>
        <w:t>onkursy</w:t>
      </w:r>
      <w:r w:rsidR="00601DA0" w:rsidRPr="00ED18C3">
        <w:rPr>
          <w:rFonts w:asciiTheme="minorHAnsi" w:hAnsiTheme="minorHAnsi" w:cstheme="minorHAnsi"/>
          <w:b/>
          <w:sz w:val="24"/>
          <w:szCs w:val="24"/>
        </w:rPr>
        <w:t xml:space="preserve"> pozaszkolne,</w:t>
      </w:r>
    </w:p>
    <w:p w:rsidR="002E1A9A" w:rsidRPr="00ED18C3" w:rsidRDefault="002E1A9A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k</w:t>
      </w:r>
      <w:r w:rsidR="00C3070D" w:rsidRPr="00ED18C3">
        <w:rPr>
          <w:rFonts w:asciiTheme="minorHAnsi" w:hAnsiTheme="minorHAnsi" w:cstheme="minorHAnsi"/>
          <w:b/>
          <w:sz w:val="24"/>
          <w:szCs w:val="24"/>
        </w:rPr>
        <w:t>onkursy szkolne</w:t>
      </w:r>
      <w:r w:rsidR="00601DA0" w:rsidRPr="00ED18C3">
        <w:rPr>
          <w:rFonts w:asciiTheme="minorHAnsi" w:hAnsiTheme="minorHAnsi" w:cstheme="minorHAnsi"/>
          <w:b/>
          <w:sz w:val="24"/>
          <w:szCs w:val="24"/>
        </w:rPr>
        <w:t>,</w:t>
      </w:r>
    </w:p>
    <w:p w:rsidR="00FB469F" w:rsidRPr="00ED18C3" w:rsidRDefault="002E1A9A" w:rsidP="007159EA">
      <w:pPr>
        <w:pStyle w:val="Akapitzlist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e</w:t>
      </w:r>
      <w:r w:rsidR="00C3070D" w:rsidRPr="00ED18C3">
        <w:rPr>
          <w:rFonts w:asciiTheme="minorHAnsi" w:hAnsiTheme="minorHAnsi" w:cstheme="minorHAnsi"/>
          <w:b/>
          <w:sz w:val="24"/>
          <w:szCs w:val="24"/>
        </w:rPr>
        <w:t xml:space="preserve">kstra </w:t>
      </w:r>
      <w:r w:rsidR="00C3070D" w:rsidRPr="00ED18C3">
        <w:rPr>
          <w:rFonts w:asciiTheme="minorHAnsi" w:hAnsiTheme="minorHAnsi" w:cstheme="minorHAnsi"/>
          <w:sz w:val="24"/>
          <w:szCs w:val="24"/>
        </w:rPr>
        <w:t>– prace i działania dodatkowe, prace projektowe</w:t>
      </w:r>
      <w:r w:rsidR="00A6664F" w:rsidRPr="00ED18C3">
        <w:rPr>
          <w:rFonts w:asciiTheme="minorHAnsi" w:hAnsiTheme="minorHAnsi" w:cstheme="minorHAnsi"/>
          <w:sz w:val="24"/>
          <w:szCs w:val="24"/>
        </w:rPr>
        <w:t xml:space="preserve"> ( oceny w skali 1-6).</w:t>
      </w:r>
    </w:p>
    <w:p w:rsidR="009E7C34" w:rsidRPr="00ED18C3" w:rsidRDefault="003B4C9F" w:rsidP="00A67661">
      <w:pPr>
        <w:pStyle w:val="Nagwek1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9</w:t>
      </w:r>
      <w:r w:rsidR="009E7C34" w:rsidRPr="00ED18C3">
        <w:rPr>
          <w:rFonts w:asciiTheme="minorHAnsi" w:hAnsiTheme="minorHAnsi"/>
          <w:b/>
          <w:szCs w:val="24"/>
          <w:u w:val="single"/>
        </w:rPr>
        <w:t>. Wagowy system oceniania</w:t>
      </w:r>
    </w:p>
    <w:p w:rsidR="00A50FF2" w:rsidRPr="00ED18C3" w:rsidRDefault="00A50FF2" w:rsidP="007159EA">
      <w:pPr>
        <w:pStyle w:val="Nagwek1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 xml:space="preserve">Oceny zdobywane przez ucznia podlegają wagowemu systemowi oceniania z uwzględnieniem stopnia trudności, ilości materiału do opanowania, możliwości </w:t>
      </w:r>
      <w:r w:rsidR="00BC4D05" w:rsidRPr="00ED18C3">
        <w:rPr>
          <w:rFonts w:asciiTheme="minorHAnsi" w:hAnsiTheme="minorHAnsi"/>
          <w:szCs w:val="24"/>
        </w:rPr>
        <w:t xml:space="preserve">korzystania z pomocy naukowych oraz samodzielności pracy.  </w:t>
      </w:r>
    </w:p>
    <w:p w:rsidR="00BC4D05" w:rsidRPr="00ED18C3" w:rsidRDefault="00BC4D05" w:rsidP="007159EA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D18C3">
        <w:rPr>
          <w:sz w:val="24"/>
          <w:szCs w:val="24"/>
        </w:rPr>
        <w:t>Kategorie ocen i  ich system wagowy:</w:t>
      </w:r>
    </w:p>
    <w:tbl>
      <w:tblPr>
        <w:tblStyle w:val="Tabela-Siatka"/>
        <w:tblW w:w="0" w:type="auto"/>
        <w:tblInd w:w="798" w:type="dxa"/>
        <w:tblLook w:val="04A0" w:firstRow="1" w:lastRow="0" w:firstColumn="1" w:lastColumn="0" w:noHBand="0" w:noVBand="1"/>
      </w:tblPr>
      <w:tblGrid>
        <w:gridCol w:w="2835"/>
        <w:gridCol w:w="1809"/>
      </w:tblGrid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 xml:space="preserve">testy 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10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konkursy pozaszkolne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waga 10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kartkówki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8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konkursy szkolne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waga 7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lekcja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7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dom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ekstra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waga 5</w:t>
            </w:r>
          </w:p>
        </w:tc>
      </w:tr>
    </w:tbl>
    <w:p w:rsidR="002E1A9A" w:rsidRPr="00ED18C3" w:rsidRDefault="002E1A9A" w:rsidP="00601DA0">
      <w:pPr>
        <w:pStyle w:val="Nagwek1"/>
        <w:rPr>
          <w:rFonts w:asciiTheme="minorHAnsi" w:hAnsiTheme="minorHAnsi" w:cstheme="minorHAnsi"/>
          <w:b/>
          <w:u w:val="single"/>
        </w:rPr>
      </w:pPr>
    </w:p>
    <w:p w:rsidR="00A6664F" w:rsidRPr="00ED18C3" w:rsidRDefault="00A6664F" w:rsidP="00601DA0">
      <w:pPr>
        <w:pStyle w:val="Nagwek1"/>
        <w:rPr>
          <w:rFonts w:asciiTheme="minorHAnsi" w:hAnsiTheme="minorHAnsi" w:cstheme="minorHAnsi"/>
          <w:b/>
          <w:u w:val="single"/>
        </w:rPr>
      </w:pPr>
      <w:r w:rsidRPr="00ED18C3">
        <w:rPr>
          <w:rFonts w:asciiTheme="minorHAnsi" w:hAnsiTheme="minorHAnsi" w:cstheme="minorHAnsi"/>
          <w:b/>
          <w:u w:val="single"/>
        </w:rPr>
        <w:t>10. Ocena śródroczna i roczna.</w:t>
      </w:r>
    </w:p>
    <w:p w:rsidR="00A6664F" w:rsidRPr="00ED18C3" w:rsidRDefault="001151F2" w:rsidP="007159EA">
      <w:pPr>
        <w:pStyle w:val="Nagwek1"/>
        <w:numPr>
          <w:ilvl w:val="0"/>
          <w:numId w:val="24"/>
        </w:numPr>
        <w:rPr>
          <w:rFonts w:asciiTheme="minorHAnsi" w:hAnsiTheme="minorHAnsi" w:cstheme="minorHAnsi"/>
        </w:rPr>
      </w:pPr>
      <w:r w:rsidRPr="00ED18C3">
        <w:rPr>
          <w:rFonts w:asciiTheme="minorHAnsi" w:hAnsiTheme="minorHAnsi" w:cstheme="minorHAnsi"/>
        </w:rPr>
        <w:t>Ocena śródroczna i roczna jest ustalana na podstawie wagowego systemu oceniania i nie jest śre</w:t>
      </w:r>
      <w:r w:rsidR="00A6664F" w:rsidRPr="00ED18C3">
        <w:rPr>
          <w:rFonts w:asciiTheme="minorHAnsi" w:hAnsiTheme="minorHAnsi" w:cstheme="minorHAnsi"/>
        </w:rPr>
        <w:t>dnią arytmetyczną.</w:t>
      </w:r>
    </w:p>
    <w:p w:rsidR="00932D34" w:rsidRPr="00ED18C3" w:rsidRDefault="00A6664F" w:rsidP="007159EA">
      <w:pPr>
        <w:pStyle w:val="Nagwek1"/>
        <w:numPr>
          <w:ilvl w:val="0"/>
          <w:numId w:val="24"/>
        </w:numPr>
        <w:rPr>
          <w:rFonts w:asciiTheme="minorHAnsi" w:hAnsiTheme="minorHAnsi" w:cstheme="minorHAnsi"/>
        </w:rPr>
      </w:pPr>
      <w:r w:rsidRPr="00ED18C3">
        <w:rPr>
          <w:rFonts w:asciiTheme="minorHAnsi" w:hAnsiTheme="minorHAnsi" w:cstheme="minorHAnsi"/>
        </w:rPr>
        <w:t>Uczeń otrzymuje ocenę według następującej średniej wagowej: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27"/>
        <w:gridCol w:w="2100"/>
      </w:tblGrid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BC4D05">
            <w:pPr>
              <w:jc w:val="center"/>
            </w:pPr>
            <w:r w:rsidRPr="00ED18C3">
              <w:t>ocena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BC4D05">
            <w:pPr>
              <w:jc w:val="center"/>
            </w:pPr>
            <w:r w:rsidRPr="00ED18C3">
              <w:t>średnia wagowa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celująca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5,6 – 6,0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bardzo dobra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4,6 – 5,5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dobra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3,6 – 4,5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dostateczna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2,6 – 3,5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dopuszczająca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1,6 - 2,5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niedostateczna</w:t>
            </w:r>
          </w:p>
        </w:tc>
        <w:tc>
          <w:tcPr>
            <w:tcW w:w="2100" w:type="dxa"/>
            <w:vAlign w:val="center"/>
          </w:tcPr>
          <w:p w:rsidR="00601DA0" w:rsidRPr="00ED18C3" w:rsidRDefault="00FB469F" w:rsidP="00FB469F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0</w:t>
            </w:r>
            <w:r w:rsidR="00601DA0" w:rsidRPr="00ED18C3">
              <w:rPr>
                <w:b/>
                <w:sz w:val="24"/>
                <w:szCs w:val="24"/>
              </w:rPr>
              <w:t>– 1,5</w:t>
            </w:r>
          </w:p>
        </w:tc>
      </w:tr>
    </w:tbl>
    <w:p w:rsidR="00932D34" w:rsidRPr="00ED18C3" w:rsidRDefault="00ED7211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Uczeń ma możliwość uzyskania oceny wyższej niż przewidywana śródroczna lub roczna (maksymalnie o jeden stopień) na zasadach ustalonych przez nauczyciela.</w:t>
      </w:r>
    </w:p>
    <w:p w:rsidR="00932D34" w:rsidRPr="00ED18C3" w:rsidRDefault="00ED7211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 w:cstheme="minorHAnsi"/>
          <w:sz w:val="24"/>
          <w:szCs w:val="24"/>
        </w:rPr>
        <w:t xml:space="preserve">O przewidywanej ocenie </w:t>
      </w:r>
      <w:r w:rsidR="00ED1834" w:rsidRPr="00ED18C3">
        <w:rPr>
          <w:rFonts w:asciiTheme="minorHAnsi" w:hAnsiTheme="minorHAnsi" w:cstheme="minorHAnsi"/>
          <w:sz w:val="24"/>
          <w:szCs w:val="24"/>
        </w:rPr>
        <w:t>informuje</w:t>
      </w:r>
      <w:r w:rsidRPr="00ED18C3">
        <w:rPr>
          <w:rFonts w:asciiTheme="minorHAnsi" w:hAnsiTheme="minorHAnsi" w:cstheme="minorHAnsi"/>
          <w:sz w:val="24"/>
          <w:szCs w:val="24"/>
        </w:rPr>
        <w:t xml:space="preserve"> się </w:t>
      </w:r>
      <w:r w:rsidR="001151F2" w:rsidRPr="00ED18C3">
        <w:rPr>
          <w:rFonts w:asciiTheme="minorHAnsi" w:hAnsiTheme="minorHAnsi" w:cstheme="minorHAnsi"/>
          <w:sz w:val="24"/>
          <w:szCs w:val="24"/>
        </w:rPr>
        <w:t>ucznia i rodzica na miesiąc przed Radą Klasyfikacyjną.</w:t>
      </w:r>
    </w:p>
    <w:p w:rsidR="002E1A9A" w:rsidRPr="00932D34" w:rsidRDefault="002E1A9A" w:rsidP="002E1A9A">
      <w:pPr>
        <w:pStyle w:val="Akapitzlist"/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</w:p>
    <w:p w:rsidR="00932D34" w:rsidRPr="00932D34" w:rsidRDefault="003B4C9F" w:rsidP="00932D34">
      <w:p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D34">
        <w:rPr>
          <w:rFonts w:asciiTheme="minorHAnsi" w:hAnsiTheme="minorHAnsi" w:cstheme="minorHAnsi"/>
          <w:b/>
          <w:sz w:val="24"/>
          <w:szCs w:val="24"/>
          <w:u w:val="single"/>
        </w:rPr>
        <w:t>10</w:t>
      </w:r>
      <w:r w:rsidR="00DE7D92" w:rsidRPr="00932D34">
        <w:rPr>
          <w:rFonts w:asciiTheme="minorHAnsi" w:hAnsiTheme="minorHAnsi" w:cstheme="minorHAnsi"/>
          <w:b/>
          <w:sz w:val="24"/>
          <w:szCs w:val="24"/>
          <w:u w:val="single"/>
        </w:rPr>
        <w:t>. Formy</w:t>
      </w:r>
      <w:r w:rsidR="002469E8" w:rsidRPr="00932D34">
        <w:rPr>
          <w:rFonts w:asciiTheme="minorHAnsi" w:hAnsiTheme="minorHAnsi" w:cstheme="minorHAnsi"/>
          <w:b/>
          <w:sz w:val="24"/>
          <w:szCs w:val="24"/>
          <w:u w:val="single"/>
        </w:rPr>
        <w:t xml:space="preserve"> udzielania informacji zwrotnej:</w:t>
      </w:r>
    </w:p>
    <w:p w:rsidR="00932D34" w:rsidRDefault="00DE7D92" w:rsidP="00932D34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932D34">
        <w:rPr>
          <w:rFonts w:asciiTheme="minorHAnsi" w:hAnsiTheme="minorHAnsi" w:cstheme="minorHAnsi"/>
          <w:sz w:val="24"/>
          <w:szCs w:val="24"/>
        </w:rPr>
        <w:t>Informacja zwrotna uzasadniająca otrzymaną ocenę jest udzielana na bieżąco podczas zajęć lekcyjnych. Kontrolne prace pisemne (testy) są opatrzone krótkim komentarzem.</w:t>
      </w:r>
    </w:p>
    <w:p w:rsidR="002E1A9A" w:rsidRPr="00932D34" w:rsidRDefault="002E1A9A" w:rsidP="00932D34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50FF2" w:rsidRPr="00932D34" w:rsidRDefault="003B4C9F" w:rsidP="00932D34">
      <w:pPr>
        <w:spacing w:after="0" w:line="240" w:lineRule="auto"/>
        <w:ind w:left="360"/>
        <w:rPr>
          <w:rFonts w:asciiTheme="minorHAnsi" w:hAnsiTheme="minorHAnsi"/>
          <w:color w:val="FF0000"/>
          <w:sz w:val="24"/>
          <w:szCs w:val="24"/>
        </w:rPr>
      </w:pPr>
      <w:r w:rsidRPr="00932D3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11</w:t>
      </w:r>
      <w:r w:rsidR="00A50FF2" w:rsidRPr="00932D3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. Uwagi końcowe</w:t>
      </w:r>
    </w:p>
    <w:p w:rsidR="00A50FF2" w:rsidRPr="00DA4905" w:rsidRDefault="00BC4D05" w:rsidP="007159EA">
      <w:pPr>
        <w:pStyle w:val="Nagwek1"/>
        <w:numPr>
          <w:ilvl w:val="0"/>
          <w:numId w:val="27"/>
        </w:num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N</w:t>
      </w:r>
      <w:r w:rsidR="00A50FF2" w:rsidRPr="00A96DC4">
        <w:rPr>
          <w:rFonts w:asciiTheme="minorHAnsi" w:hAnsiTheme="minorHAnsi"/>
          <w:color w:val="000000" w:themeColor="text1"/>
          <w:szCs w:val="24"/>
        </w:rPr>
        <w:t>a</w:t>
      </w:r>
      <w:r w:rsidR="00A67661" w:rsidRPr="00A96DC4">
        <w:rPr>
          <w:rFonts w:asciiTheme="minorHAnsi" w:hAnsiTheme="minorHAnsi"/>
          <w:color w:val="000000" w:themeColor="text1"/>
          <w:szCs w:val="24"/>
        </w:rPr>
        <w:t>uczyciel powiadamia ucznia o każ</w:t>
      </w:r>
      <w:r w:rsidR="00A50FF2" w:rsidRPr="00A96DC4">
        <w:rPr>
          <w:rFonts w:asciiTheme="minorHAnsi" w:hAnsiTheme="minorHAnsi"/>
          <w:color w:val="000000" w:themeColor="text1"/>
          <w:szCs w:val="24"/>
        </w:rPr>
        <w:t>dej otrzymanej ocenie i za</w:t>
      </w:r>
      <w:r w:rsidR="00A67661" w:rsidRPr="00A96DC4">
        <w:rPr>
          <w:rFonts w:asciiTheme="minorHAnsi" w:hAnsiTheme="minorHAnsi"/>
          <w:color w:val="000000" w:themeColor="text1"/>
          <w:szCs w:val="24"/>
        </w:rPr>
        <w:t>pisuje ją</w:t>
      </w:r>
      <w:r>
        <w:rPr>
          <w:rFonts w:asciiTheme="minorHAnsi" w:hAnsiTheme="minorHAnsi"/>
          <w:color w:val="000000" w:themeColor="text1"/>
          <w:szCs w:val="24"/>
        </w:rPr>
        <w:t xml:space="preserve"> w dzienniku elektronicznym.</w:t>
      </w:r>
    </w:p>
    <w:p w:rsidR="00A67661" w:rsidRPr="00ED18C3" w:rsidRDefault="00A67661" w:rsidP="00ED18C3">
      <w:pPr>
        <w:rPr>
          <w:rFonts w:asciiTheme="minorHAnsi" w:hAnsiTheme="minorHAnsi"/>
          <w:color w:val="000000" w:themeColor="text1"/>
          <w:sz w:val="24"/>
          <w:szCs w:val="24"/>
        </w:rPr>
      </w:pPr>
    </w:p>
    <w:sectPr w:rsidR="00A67661" w:rsidRPr="00ED18C3" w:rsidSect="00DD6E81">
      <w:footerReference w:type="default" r:id="rId9"/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B0" w:rsidRDefault="003C24B0" w:rsidP="00A96DC4">
      <w:pPr>
        <w:spacing w:after="0" w:line="240" w:lineRule="auto"/>
      </w:pPr>
      <w:r>
        <w:separator/>
      </w:r>
    </w:p>
  </w:endnote>
  <w:endnote w:type="continuationSeparator" w:id="0">
    <w:p w:rsidR="003C24B0" w:rsidRDefault="003C24B0" w:rsidP="00A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516"/>
      <w:docPartObj>
        <w:docPartGallery w:val="Page Numbers (Bottom of Page)"/>
        <w:docPartUnique/>
      </w:docPartObj>
    </w:sdtPr>
    <w:sdtEndPr/>
    <w:sdtContent>
      <w:p w:rsidR="00A6664F" w:rsidRDefault="00A6664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F2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664F" w:rsidRDefault="00A666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B0" w:rsidRDefault="003C24B0" w:rsidP="00A96DC4">
      <w:pPr>
        <w:spacing w:after="0" w:line="240" w:lineRule="auto"/>
      </w:pPr>
      <w:r>
        <w:separator/>
      </w:r>
    </w:p>
  </w:footnote>
  <w:footnote w:type="continuationSeparator" w:id="0">
    <w:p w:rsidR="003C24B0" w:rsidRDefault="003C24B0" w:rsidP="00A9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853"/>
    <w:multiLevelType w:val="hybridMultilevel"/>
    <w:tmpl w:val="72942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A42"/>
    <w:multiLevelType w:val="hybridMultilevel"/>
    <w:tmpl w:val="EE1C2EC8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16233"/>
    <w:multiLevelType w:val="hybridMultilevel"/>
    <w:tmpl w:val="3278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25B0"/>
    <w:multiLevelType w:val="hybridMultilevel"/>
    <w:tmpl w:val="DF3697E0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5EE1"/>
    <w:multiLevelType w:val="hybridMultilevel"/>
    <w:tmpl w:val="E41E0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6922"/>
    <w:multiLevelType w:val="hybridMultilevel"/>
    <w:tmpl w:val="2D3469CE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27E77"/>
    <w:multiLevelType w:val="hybridMultilevel"/>
    <w:tmpl w:val="EEFE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57184"/>
    <w:multiLevelType w:val="hybridMultilevel"/>
    <w:tmpl w:val="56D82E12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5530"/>
    <w:multiLevelType w:val="hybridMultilevel"/>
    <w:tmpl w:val="E806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D13A5"/>
    <w:multiLevelType w:val="hybridMultilevel"/>
    <w:tmpl w:val="9AF4EEEE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F0F73"/>
    <w:multiLevelType w:val="hybridMultilevel"/>
    <w:tmpl w:val="767AB384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37097"/>
    <w:multiLevelType w:val="hybridMultilevel"/>
    <w:tmpl w:val="473E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AE0"/>
    <w:multiLevelType w:val="hybridMultilevel"/>
    <w:tmpl w:val="75EE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D6606"/>
    <w:multiLevelType w:val="hybridMultilevel"/>
    <w:tmpl w:val="8F26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23196"/>
    <w:multiLevelType w:val="hybridMultilevel"/>
    <w:tmpl w:val="F00CAA50"/>
    <w:lvl w:ilvl="0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486E8E"/>
    <w:multiLevelType w:val="hybridMultilevel"/>
    <w:tmpl w:val="1E2E3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84A9B"/>
    <w:multiLevelType w:val="hybridMultilevel"/>
    <w:tmpl w:val="0746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96575"/>
    <w:multiLevelType w:val="hybridMultilevel"/>
    <w:tmpl w:val="242C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E2EAE"/>
    <w:multiLevelType w:val="hybridMultilevel"/>
    <w:tmpl w:val="59848E1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43B6F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D429C"/>
    <w:multiLevelType w:val="hybridMultilevel"/>
    <w:tmpl w:val="8030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D1F68"/>
    <w:multiLevelType w:val="hybridMultilevel"/>
    <w:tmpl w:val="34C4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13B59"/>
    <w:multiLevelType w:val="hybridMultilevel"/>
    <w:tmpl w:val="852C8A3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F201A"/>
    <w:multiLevelType w:val="hybridMultilevel"/>
    <w:tmpl w:val="2592CD72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8409BF"/>
    <w:multiLevelType w:val="hybridMultilevel"/>
    <w:tmpl w:val="BB96E2A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627B6"/>
    <w:multiLevelType w:val="hybridMultilevel"/>
    <w:tmpl w:val="6F544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E4D17"/>
    <w:multiLevelType w:val="hybridMultilevel"/>
    <w:tmpl w:val="03BCB39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133E8"/>
    <w:multiLevelType w:val="hybridMultilevel"/>
    <w:tmpl w:val="ED54422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24354"/>
    <w:multiLevelType w:val="hybridMultilevel"/>
    <w:tmpl w:val="518C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D3E64"/>
    <w:multiLevelType w:val="hybridMultilevel"/>
    <w:tmpl w:val="ACA011C0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12"/>
  </w:num>
  <w:num w:numId="23">
    <w:abstractNumId w:val="15"/>
  </w:num>
  <w:num w:numId="24">
    <w:abstractNumId w:val="19"/>
  </w:num>
  <w:num w:numId="25">
    <w:abstractNumId w:val="16"/>
  </w:num>
  <w:num w:numId="26">
    <w:abstractNumId w:val="0"/>
  </w:num>
  <w:num w:numId="27">
    <w:abstractNumId w:val="17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11"/>
    <w:rsid w:val="000F4F16"/>
    <w:rsid w:val="001151F2"/>
    <w:rsid w:val="001213AD"/>
    <w:rsid w:val="00127490"/>
    <w:rsid w:val="001312F3"/>
    <w:rsid w:val="001314BE"/>
    <w:rsid w:val="001710C5"/>
    <w:rsid w:val="00195244"/>
    <w:rsid w:val="001E6E4D"/>
    <w:rsid w:val="00224EC2"/>
    <w:rsid w:val="002469E8"/>
    <w:rsid w:val="002B058A"/>
    <w:rsid w:val="002B37E2"/>
    <w:rsid w:val="002D2096"/>
    <w:rsid w:val="002E1A9A"/>
    <w:rsid w:val="002E3870"/>
    <w:rsid w:val="0036523E"/>
    <w:rsid w:val="003B4C9F"/>
    <w:rsid w:val="003C24B0"/>
    <w:rsid w:val="003C3418"/>
    <w:rsid w:val="003D3224"/>
    <w:rsid w:val="005374E4"/>
    <w:rsid w:val="00542562"/>
    <w:rsid w:val="0059072F"/>
    <w:rsid w:val="00594059"/>
    <w:rsid w:val="005A2F24"/>
    <w:rsid w:val="005A3A9A"/>
    <w:rsid w:val="005A719A"/>
    <w:rsid w:val="005C1B73"/>
    <w:rsid w:val="005C45B0"/>
    <w:rsid w:val="005D6879"/>
    <w:rsid w:val="005E2BA4"/>
    <w:rsid w:val="00601DA0"/>
    <w:rsid w:val="00617703"/>
    <w:rsid w:val="006A6A08"/>
    <w:rsid w:val="006B4A99"/>
    <w:rsid w:val="006E237A"/>
    <w:rsid w:val="007159EA"/>
    <w:rsid w:val="00760271"/>
    <w:rsid w:val="007C2B05"/>
    <w:rsid w:val="007C406A"/>
    <w:rsid w:val="007F0C4E"/>
    <w:rsid w:val="0080023F"/>
    <w:rsid w:val="00801111"/>
    <w:rsid w:val="0086182D"/>
    <w:rsid w:val="008F08AA"/>
    <w:rsid w:val="00904716"/>
    <w:rsid w:val="00920441"/>
    <w:rsid w:val="00932D34"/>
    <w:rsid w:val="00951476"/>
    <w:rsid w:val="009A6774"/>
    <w:rsid w:val="009D7303"/>
    <w:rsid w:val="009E7C34"/>
    <w:rsid w:val="009F0295"/>
    <w:rsid w:val="009F24A8"/>
    <w:rsid w:val="00A055E6"/>
    <w:rsid w:val="00A23681"/>
    <w:rsid w:val="00A50FF2"/>
    <w:rsid w:val="00A6664F"/>
    <w:rsid w:val="00A67661"/>
    <w:rsid w:val="00A96DC4"/>
    <w:rsid w:val="00B879B0"/>
    <w:rsid w:val="00BA08D1"/>
    <w:rsid w:val="00BA4358"/>
    <w:rsid w:val="00BC4D05"/>
    <w:rsid w:val="00C3070D"/>
    <w:rsid w:val="00CE7A75"/>
    <w:rsid w:val="00D44A22"/>
    <w:rsid w:val="00D627DD"/>
    <w:rsid w:val="00DA4905"/>
    <w:rsid w:val="00DD6E81"/>
    <w:rsid w:val="00DE3BB9"/>
    <w:rsid w:val="00DE7D92"/>
    <w:rsid w:val="00E014B0"/>
    <w:rsid w:val="00E1693F"/>
    <w:rsid w:val="00E301E7"/>
    <w:rsid w:val="00E57D2E"/>
    <w:rsid w:val="00E62DA8"/>
    <w:rsid w:val="00ED07F1"/>
    <w:rsid w:val="00ED1834"/>
    <w:rsid w:val="00ED18C3"/>
    <w:rsid w:val="00ED7211"/>
    <w:rsid w:val="00EF0FA7"/>
    <w:rsid w:val="00F07E34"/>
    <w:rsid w:val="00F405E5"/>
    <w:rsid w:val="00F9171D"/>
    <w:rsid w:val="00FA1E1F"/>
    <w:rsid w:val="00FB469F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4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9171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801111"/>
    <w:pPr>
      <w:spacing w:before="218" w:after="218" w:line="240" w:lineRule="auto"/>
      <w:ind w:left="218" w:right="218"/>
      <w:jc w:val="center"/>
    </w:pPr>
    <w:rPr>
      <w:rFonts w:ascii="Times New Roman" w:hAnsi="Times New Roman"/>
      <w:b/>
      <w:bCs/>
      <w:smallCaps/>
      <w:color w:val="339900"/>
      <w:sz w:val="61"/>
      <w:szCs w:val="61"/>
    </w:rPr>
  </w:style>
  <w:style w:type="paragraph" w:styleId="NormalnyWeb">
    <w:name w:val="Normal (Web)"/>
    <w:basedOn w:val="Normalny"/>
    <w:uiPriority w:val="99"/>
    <w:semiHidden/>
    <w:unhideWhenUsed/>
    <w:rsid w:val="0080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17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917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F08AA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08A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7C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7C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34"/>
  </w:style>
  <w:style w:type="paragraph" w:styleId="Nagwek">
    <w:name w:val="header"/>
    <w:basedOn w:val="Normalny"/>
    <w:link w:val="NagwekZnak"/>
    <w:uiPriority w:val="99"/>
    <w:semiHidden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DC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C4"/>
    <w:rPr>
      <w:sz w:val="22"/>
      <w:szCs w:val="22"/>
    </w:rPr>
  </w:style>
  <w:style w:type="table" w:styleId="Tabela-Siatka">
    <w:name w:val="Table Grid"/>
    <w:basedOn w:val="Standardowy"/>
    <w:uiPriority w:val="59"/>
    <w:rsid w:val="0060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4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9171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801111"/>
    <w:pPr>
      <w:spacing w:before="218" w:after="218" w:line="240" w:lineRule="auto"/>
      <w:ind w:left="218" w:right="218"/>
      <w:jc w:val="center"/>
    </w:pPr>
    <w:rPr>
      <w:rFonts w:ascii="Times New Roman" w:hAnsi="Times New Roman"/>
      <w:b/>
      <w:bCs/>
      <w:smallCaps/>
      <w:color w:val="339900"/>
      <w:sz w:val="61"/>
      <w:szCs w:val="61"/>
    </w:rPr>
  </w:style>
  <w:style w:type="paragraph" w:styleId="NormalnyWeb">
    <w:name w:val="Normal (Web)"/>
    <w:basedOn w:val="Normalny"/>
    <w:uiPriority w:val="99"/>
    <w:semiHidden/>
    <w:unhideWhenUsed/>
    <w:rsid w:val="0080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17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917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F08AA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08A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7C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7C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34"/>
  </w:style>
  <w:style w:type="paragraph" w:styleId="Nagwek">
    <w:name w:val="header"/>
    <w:basedOn w:val="Normalny"/>
    <w:link w:val="NagwekZnak"/>
    <w:uiPriority w:val="99"/>
    <w:semiHidden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DC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C4"/>
    <w:rPr>
      <w:sz w:val="22"/>
      <w:szCs w:val="22"/>
    </w:rPr>
  </w:style>
  <w:style w:type="table" w:styleId="Tabela-Siatka">
    <w:name w:val="Table Grid"/>
    <w:basedOn w:val="Standardowy"/>
    <w:uiPriority w:val="59"/>
    <w:rsid w:val="0060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10">
          <w:marLeft w:val="0"/>
          <w:marRight w:val="0"/>
          <w:marTop w:val="0"/>
          <w:marBottom w:val="0"/>
          <w:divBdr>
            <w:top w:val="single" w:sz="8" w:space="0" w:color="000080"/>
            <w:left w:val="single" w:sz="8" w:space="0" w:color="000080"/>
            <w:bottom w:val="single" w:sz="8" w:space="0" w:color="000080"/>
            <w:right w:val="single" w:sz="8" w:space="0" w:color="000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1D64-83B4-4CC8-90AD-AF9FBB31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3532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- JĘZYK ANGIELSKI</vt:lpstr>
    </vt:vector>
  </TitlesOfParts>
  <Company>M-PROFIT</Company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- JĘZYK ANGIELSKI</dc:title>
  <dc:creator>laurka</dc:creator>
  <cp:lastModifiedBy>Ewa</cp:lastModifiedBy>
  <cp:revision>2</cp:revision>
  <cp:lastPrinted>2010-08-29T09:45:00Z</cp:lastPrinted>
  <dcterms:created xsi:type="dcterms:W3CDTF">2019-09-01T03:38:00Z</dcterms:created>
  <dcterms:modified xsi:type="dcterms:W3CDTF">2019-09-01T03:38:00Z</dcterms:modified>
</cp:coreProperties>
</file>