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7E" w:rsidRDefault="00046A33">
      <w:pP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 SPRAWDZANIE I OCENIANIE OSIĄ</w:t>
      </w:r>
      <w:r>
        <w:rPr>
          <w:b/>
          <w:bCs/>
          <w:sz w:val="22"/>
          <w:szCs w:val="22"/>
          <w:lang w:val="pt-PT"/>
        </w:rPr>
        <w:t>GNI</w:t>
      </w:r>
      <w:r>
        <w:rPr>
          <w:b/>
          <w:bCs/>
          <w:sz w:val="22"/>
          <w:szCs w:val="22"/>
        </w:rPr>
        <w:t xml:space="preserve">ĘĆ </w:t>
      </w:r>
      <w:r>
        <w:rPr>
          <w:b/>
          <w:bCs/>
          <w:sz w:val="22"/>
          <w:szCs w:val="22"/>
          <w:lang w:val="de-DE"/>
        </w:rPr>
        <w:t>UCZNI</w:t>
      </w:r>
      <w:r>
        <w:rPr>
          <w:b/>
          <w:bCs/>
          <w:sz w:val="22"/>
          <w:szCs w:val="22"/>
        </w:rPr>
        <w:t>ÓW Z PRZYRODY I BIOLOGII SP 17</w:t>
      </w:r>
    </w:p>
    <w:p w:rsidR="00E0237E" w:rsidRDefault="00E0237E">
      <w:pPr>
        <w:rPr>
          <w:b/>
          <w:bCs/>
          <w:sz w:val="22"/>
          <w:szCs w:val="22"/>
        </w:rPr>
      </w:pPr>
    </w:p>
    <w:p w:rsidR="00E0237E" w:rsidRDefault="00046A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Formy oceniania: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prace klasowe ( testy ),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sprawdziany,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• wypowiedzi ustne, kartkówki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samodzielna praca na lekcji,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prace domowe,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zeszyt ćwiczeń,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aktywność </w:t>
      </w:r>
      <w:r>
        <w:rPr>
          <w:sz w:val="22"/>
          <w:szCs w:val="22"/>
        </w:rPr>
        <w:t xml:space="preserve">na lekcji,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udział w konkursach przyrodniczych </w:t>
      </w:r>
    </w:p>
    <w:p w:rsidR="00E0237E" w:rsidRDefault="00E0237E">
      <w:pPr>
        <w:rPr>
          <w:sz w:val="22"/>
          <w:szCs w:val="22"/>
        </w:rPr>
      </w:pPr>
    </w:p>
    <w:p w:rsidR="00E0237E" w:rsidRDefault="00046A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2. Skala ocen: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Oceny bieżące, oceny klasyfikacyjne </w:t>
      </w:r>
      <w:proofErr w:type="spellStart"/>
      <w:r>
        <w:rPr>
          <w:sz w:val="22"/>
          <w:szCs w:val="22"/>
        </w:rPr>
        <w:t>śr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droczne</w:t>
      </w:r>
      <w:proofErr w:type="spellEnd"/>
      <w:r>
        <w:rPr>
          <w:sz w:val="22"/>
          <w:szCs w:val="22"/>
        </w:rPr>
        <w:t xml:space="preserve"> i roczne ustala się w stopniach według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obowiązującej skali: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• ocena celują</w:t>
      </w:r>
      <w:r>
        <w:rPr>
          <w:sz w:val="22"/>
          <w:szCs w:val="22"/>
          <w:lang w:val="it-IT"/>
        </w:rPr>
        <w:t xml:space="preserve">ca </w:t>
      </w:r>
      <w:r>
        <w:rPr>
          <w:sz w:val="22"/>
          <w:szCs w:val="22"/>
        </w:rPr>
        <w:t xml:space="preserve">– 6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ocena bardzo dobra – 5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ocena dobra – 4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• ocena dosta</w:t>
      </w:r>
      <w:r>
        <w:rPr>
          <w:sz w:val="22"/>
          <w:szCs w:val="22"/>
        </w:rPr>
        <w:t xml:space="preserve">teczna – 3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• ocena dopuszczają</w:t>
      </w:r>
      <w:r>
        <w:rPr>
          <w:sz w:val="22"/>
          <w:szCs w:val="22"/>
          <w:lang w:val="it-IT"/>
        </w:rPr>
        <w:t xml:space="preserve">ca </w:t>
      </w:r>
      <w:r>
        <w:rPr>
          <w:sz w:val="22"/>
          <w:szCs w:val="22"/>
        </w:rPr>
        <w:t xml:space="preserve">– 2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• ocena niedostateczna – 1 .  </w:t>
      </w:r>
    </w:p>
    <w:p w:rsidR="00E0237E" w:rsidRDefault="00E0237E">
      <w:pPr>
        <w:rPr>
          <w:sz w:val="22"/>
          <w:szCs w:val="22"/>
        </w:rPr>
      </w:pPr>
    </w:p>
    <w:p w:rsidR="00E0237E" w:rsidRDefault="00046A3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Ocena semestralna i roczna są wystawiane na podstawie średniej ważonej: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Waga 6 (sprawdziany, testy);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Waga 3 (</w:t>
      </w:r>
      <w:proofErr w:type="spellStart"/>
      <w:r>
        <w:rPr>
          <w:sz w:val="22"/>
          <w:szCs w:val="22"/>
        </w:rPr>
        <w:t>kartk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wki</w:t>
      </w:r>
      <w:proofErr w:type="spellEnd"/>
      <w:r>
        <w:rPr>
          <w:sz w:val="22"/>
          <w:szCs w:val="22"/>
        </w:rPr>
        <w:t xml:space="preserve">)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Waga 3 (odpowiedzi ustne)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Waga 2 ( zadania domowe, aktywność</w:t>
      </w:r>
      <w:r>
        <w:rPr>
          <w:sz w:val="22"/>
          <w:szCs w:val="22"/>
        </w:rPr>
        <w:t>, zeszyt ćwiczeń)</w:t>
      </w:r>
    </w:p>
    <w:p w:rsidR="00E0237E" w:rsidRDefault="00E0237E">
      <w:pPr>
        <w:rPr>
          <w:color w:val="FF2600"/>
          <w:sz w:val="22"/>
          <w:szCs w:val="22"/>
          <w:u w:color="FF2600"/>
        </w:rPr>
      </w:pPr>
    </w:p>
    <w:p w:rsidR="00E0237E" w:rsidRDefault="00046A33">
      <w:pPr>
        <w:rPr>
          <w:b/>
          <w:bCs/>
          <w:sz w:val="22"/>
          <w:szCs w:val="22"/>
          <w:u w:color="FF2600"/>
        </w:rPr>
      </w:pPr>
      <w:r>
        <w:rPr>
          <w:b/>
          <w:bCs/>
          <w:sz w:val="22"/>
          <w:szCs w:val="22"/>
          <w:u w:color="FF2600"/>
        </w:rPr>
        <w:t xml:space="preserve">4. Semestralna skala ocen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Poniżej 1,8 ocena niedostateczna ( </w:t>
      </w:r>
      <w:proofErr w:type="spellStart"/>
      <w:r>
        <w:rPr>
          <w:sz w:val="22"/>
          <w:szCs w:val="22"/>
          <w:u w:color="FF2600"/>
        </w:rPr>
        <w:t>ndst</w:t>
      </w:r>
      <w:proofErr w:type="spellEnd"/>
      <w:r>
        <w:rPr>
          <w:sz w:val="22"/>
          <w:szCs w:val="22"/>
          <w:u w:color="FF2600"/>
        </w:rPr>
        <w:t>)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Od 1,8  do 2,75    ocena dopuszczający ( </w:t>
      </w:r>
      <w:proofErr w:type="spellStart"/>
      <w:r>
        <w:rPr>
          <w:sz w:val="22"/>
          <w:szCs w:val="22"/>
          <w:u w:color="FF2600"/>
        </w:rPr>
        <w:t>dop</w:t>
      </w:r>
      <w:proofErr w:type="spellEnd"/>
      <w:r>
        <w:rPr>
          <w:sz w:val="22"/>
          <w:szCs w:val="22"/>
          <w:u w:color="FF2600"/>
        </w:rPr>
        <w:t>)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Od 2,76  do 3,75  ocena dostateczna ( </w:t>
      </w:r>
      <w:proofErr w:type="spellStart"/>
      <w:r>
        <w:rPr>
          <w:sz w:val="22"/>
          <w:szCs w:val="22"/>
          <w:u w:color="FF2600"/>
        </w:rPr>
        <w:t>dst</w:t>
      </w:r>
      <w:proofErr w:type="spellEnd"/>
      <w:r>
        <w:rPr>
          <w:sz w:val="22"/>
          <w:szCs w:val="22"/>
          <w:u w:color="FF2600"/>
        </w:rPr>
        <w:t xml:space="preserve">)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Od 3,76  do 4,75 ocena dobra ( </w:t>
      </w:r>
      <w:proofErr w:type="spellStart"/>
      <w:r>
        <w:rPr>
          <w:sz w:val="22"/>
          <w:szCs w:val="22"/>
          <w:u w:color="FF2600"/>
        </w:rPr>
        <w:t>db</w:t>
      </w:r>
      <w:proofErr w:type="spellEnd"/>
      <w:r>
        <w:rPr>
          <w:sz w:val="22"/>
          <w:szCs w:val="22"/>
          <w:u w:color="FF2600"/>
        </w:rPr>
        <w:t>)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Od 4,76  do 5,55  ocena bardzo dobra ( </w:t>
      </w:r>
      <w:proofErr w:type="spellStart"/>
      <w:r>
        <w:rPr>
          <w:sz w:val="22"/>
          <w:szCs w:val="22"/>
          <w:u w:color="FF2600"/>
        </w:rPr>
        <w:t>bdb</w:t>
      </w:r>
      <w:proofErr w:type="spellEnd"/>
      <w:r>
        <w:rPr>
          <w:sz w:val="22"/>
          <w:szCs w:val="22"/>
          <w:u w:color="FF2600"/>
        </w:rPr>
        <w:t>)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Od 5,56  do 6,00  ocena celująca (cel)</w:t>
      </w:r>
    </w:p>
    <w:p w:rsidR="00E0237E" w:rsidRDefault="00E0237E">
      <w:pPr>
        <w:rPr>
          <w:color w:val="FF2600"/>
          <w:sz w:val="22"/>
          <w:szCs w:val="22"/>
          <w:u w:color="FF2600"/>
        </w:rPr>
      </w:pPr>
    </w:p>
    <w:p w:rsidR="00E0237E" w:rsidRDefault="00046A33">
      <w:pPr>
        <w:rPr>
          <w:b/>
          <w:bCs/>
          <w:sz w:val="22"/>
          <w:szCs w:val="22"/>
          <w:u w:color="FF2600"/>
        </w:rPr>
      </w:pPr>
      <w:r>
        <w:rPr>
          <w:b/>
          <w:bCs/>
          <w:sz w:val="22"/>
          <w:szCs w:val="22"/>
          <w:u w:color="FF2600"/>
        </w:rPr>
        <w:t xml:space="preserve">5 . Z prac pisemnych- </w:t>
      </w:r>
      <w:r>
        <w:rPr>
          <w:b/>
          <w:bCs/>
          <w:color w:val="0432FF"/>
          <w:sz w:val="22"/>
          <w:szCs w:val="22"/>
          <w:u w:color="FF2600"/>
        </w:rPr>
        <w:t>sprawdziany-</w:t>
      </w:r>
      <w:r>
        <w:rPr>
          <w:b/>
          <w:bCs/>
          <w:sz w:val="22"/>
          <w:szCs w:val="22"/>
          <w:u w:color="FF2600"/>
        </w:rPr>
        <w:t xml:space="preserve"> uczeń otrzymuje ocenę wyrażoną stopniem zgodnie z poni</w:t>
      </w:r>
      <w:r>
        <w:rPr>
          <w:b/>
          <w:bCs/>
          <w:sz w:val="22"/>
          <w:szCs w:val="22"/>
          <w:u w:color="FF2600"/>
        </w:rPr>
        <w:t>ż</w:t>
      </w:r>
      <w:r>
        <w:rPr>
          <w:b/>
          <w:bCs/>
          <w:sz w:val="22"/>
          <w:szCs w:val="22"/>
          <w:u w:color="FF2600"/>
        </w:rPr>
        <w:t xml:space="preserve">szymi normami: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100% - 96%      celujący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95%-  90%         bardzo dobry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89% - 81%        dobry +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80%- 75%         dobry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74% -</w:t>
      </w:r>
      <w:r>
        <w:rPr>
          <w:sz w:val="22"/>
          <w:szCs w:val="22"/>
          <w:u w:color="FF2600"/>
        </w:rPr>
        <w:t xml:space="preserve"> 70%        dobry -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69% - 60%        dostateczny +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59%- 50%         dostateczny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49%- 40%         dostateczny –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39%- 30%.        dopuszczający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Poniżej 30%      niedostateczny</w:t>
      </w:r>
    </w:p>
    <w:p w:rsidR="00E0237E" w:rsidRDefault="00046A33">
      <w:pPr>
        <w:rPr>
          <w:color w:val="0432FF"/>
          <w:sz w:val="22"/>
          <w:szCs w:val="22"/>
          <w:u w:color="FF2600"/>
        </w:rPr>
      </w:pPr>
      <w:r>
        <w:rPr>
          <w:color w:val="0432FF"/>
          <w:sz w:val="22"/>
          <w:szCs w:val="22"/>
          <w:u w:color="FF2600"/>
        </w:rPr>
        <w:t>-</w:t>
      </w:r>
      <w:r>
        <w:rPr>
          <w:b/>
          <w:bCs/>
          <w:color w:val="0432FF"/>
          <w:sz w:val="22"/>
          <w:szCs w:val="22"/>
          <w:u w:color="FF2600"/>
        </w:rPr>
        <w:t>kartkówki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100%</w:t>
      </w:r>
      <w:r>
        <w:rPr>
          <w:sz w:val="22"/>
          <w:szCs w:val="22"/>
          <w:u w:color="FF2600"/>
        </w:rPr>
        <w:tab/>
        <w:t xml:space="preserve">             celujący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99-90% </w:t>
      </w:r>
      <w:r>
        <w:rPr>
          <w:sz w:val="22"/>
          <w:szCs w:val="22"/>
          <w:u w:color="FF2600"/>
        </w:rPr>
        <w:tab/>
        <w:t xml:space="preserve">bardzo dobry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89-70%. </w:t>
      </w:r>
      <w:r>
        <w:rPr>
          <w:sz w:val="22"/>
          <w:szCs w:val="22"/>
          <w:u w:color="FF2600"/>
        </w:rPr>
        <w:tab/>
        <w:t xml:space="preserve">dobry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69-5</w:t>
      </w:r>
      <w:r>
        <w:rPr>
          <w:sz w:val="22"/>
          <w:szCs w:val="22"/>
          <w:u w:color="FF2600"/>
        </w:rPr>
        <w:t xml:space="preserve">0% </w:t>
      </w:r>
      <w:r>
        <w:rPr>
          <w:sz w:val="22"/>
          <w:szCs w:val="22"/>
          <w:u w:color="FF2600"/>
        </w:rPr>
        <w:tab/>
        <w:t xml:space="preserve">dostateczny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49- 31% </w:t>
      </w:r>
      <w:r>
        <w:rPr>
          <w:sz w:val="22"/>
          <w:szCs w:val="22"/>
          <w:u w:color="FF2600"/>
        </w:rPr>
        <w:tab/>
        <w:t xml:space="preserve">dopuszczający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30%</w:t>
      </w:r>
      <w:r>
        <w:rPr>
          <w:sz w:val="22"/>
          <w:szCs w:val="22"/>
          <w:u w:color="FF2600"/>
        </w:rPr>
        <w:tab/>
        <w:t xml:space="preserve">             niedostateczny </w:t>
      </w:r>
    </w:p>
    <w:p w:rsidR="00E0237E" w:rsidRDefault="00E0237E">
      <w:pPr>
        <w:rPr>
          <w:u w:color="FF2600"/>
        </w:rPr>
      </w:pPr>
    </w:p>
    <w:p w:rsidR="00E0237E" w:rsidRDefault="00046A33">
      <w:r>
        <w:rPr>
          <w:u w:color="FF2600"/>
        </w:rPr>
        <w:lastRenderedPageBreak/>
        <w:t>O normie wykonania zadań, czyli przeliczeniu punkt</w:t>
      </w:r>
      <w:r>
        <w:rPr>
          <w:u w:color="FF2600"/>
          <w:lang w:val="es-ES_tradnl"/>
        </w:rPr>
        <w:t>ó</w:t>
      </w:r>
      <w:r>
        <w:rPr>
          <w:u w:color="FF2600"/>
        </w:rPr>
        <w:t>w uzyskanych ze sprawdzianu na ocenę decyduje nauczyciel.</w:t>
      </w:r>
    </w:p>
    <w:p w:rsidR="00E0237E" w:rsidRDefault="00046A33">
      <w:pPr>
        <w:rPr>
          <w:b/>
          <w:bCs/>
          <w:sz w:val="22"/>
          <w:szCs w:val="22"/>
          <w:u w:color="FF2600"/>
        </w:rPr>
      </w:pPr>
      <w:r>
        <w:rPr>
          <w:u w:color="FF2600"/>
        </w:rPr>
        <w:t xml:space="preserve">6. </w:t>
      </w:r>
      <w:r>
        <w:rPr>
          <w:b/>
          <w:bCs/>
          <w:sz w:val="22"/>
          <w:szCs w:val="22"/>
          <w:u w:color="FF2600"/>
        </w:rPr>
        <w:t>Kryteria ocen z przyrody:</w:t>
      </w:r>
    </w:p>
    <w:p w:rsidR="00E0237E" w:rsidRDefault="00E0237E">
      <w:pPr>
        <w:rPr>
          <w:b/>
          <w:bCs/>
          <w:sz w:val="22"/>
          <w:szCs w:val="22"/>
          <w:u w:color="FF2600"/>
        </w:rPr>
      </w:pPr>
    </w:p>
    <w:p w:rsidR="00E0237E" w:rsidRDefault="00046A33">
      <w:pPr>
        <w:rPr>
          <w:sz w:val="22"/>
          <w:szCs w:val="22"/>
          <w:u w:val="single" w:color="FF2600"/>
        </w:rPr>
      </w:pPr>
      <w:r>
        <w:rPr>
          <w:sz w:val="22"/>
          <w:szCs w:val="22"/>
          <w:u w:val="single" w:color="FF2600"/>
        </w:rPr>
        <w:t xml:space="preserve">Stopień </w:t>
      </w:r>
      <w:r>
        <w:rPr>
          <w:b/>
          <w:bCs/>
          <w:sz w:val="22"/>
          <w:szCs w:val="22"/>
          <w:u w:val="single" w:color="FF2600"/>
        </w:rPr>
        <w:t>celujący</w:t>
      </w:r>
      <w:r>
        <w:rPr>
          <w:sz w:val="22"/>
          <w:szCs w:val="22"/>
          <w:u w:val="single" w:color="FF2600"/>
        </w:rPr>
        <w:t xml:space="preserve"> otrzymuje uczeń, </w:t>
      </w:r>
      <w:proofErr w:type="spellStart"/>
      <w:r>
        <w:rPr>
          <w:sz w:val="22"/>
          <w:szCs w:val="22"/>
          <w:u w:val="single" w:color="FF2600"/>
        </w:rPr>
        <w:t>kt</w:t>
      </w:r>
      <w:proofErr w:type="spellEnd"/>
      <w:r>
        <w:rPr>
          <w:sz w:val="22"/>
          <w:szCs w:val="22"/>
          <w:u w:val="single" w:color="FF2600"/>
          <w:lang w:val="es-ES_tradnl"/>
        </w:rPr>
        <w:t>ó</w:t>
      </w:r>
      <w:proofErr w:type="spellStart"/>
      <w:r>
        <w:rPr>
          <w:sz w:val="22"/>
          <w:szCs w:val="22"/>
          <w:u w:val="single" w:color="FF2600"/>
          <w:lang w:val="en-US"/>
        </w:rPr>
        <w:t>ry</w:t>
      </w:r>
      <w:proofErr w:type="spellEnd"/>
      <w:r>
        <w:rPr>
          <w:sz w:val="22"/>
          <w:szCs w:val="22"/>
          <w:u w:val="single" w:color="FF2600"/>
          <w:lang w:val="en-US"/>
        </w:rPr>
        <w:t xml:space="preserve">: </w:t>
      </w:r>
    </w:p>
    <w:p w:rsidR="00E0237E" w:rsidRDefault="00046A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" w:eastAsia="Times" w:hAnsi="Times" w:cs="Times"/>
          <w:u w:color="FF2600"/>
          <w:shd w:val="clear" w:color="auto" w:fill="FFFFFF"/>
        </w:rPr>
      </w:pPr>
      <w:r>
        <w:rPr>
          <w:rFonts w:ascii="Times" w:hAnsi="Times"/>
          <w:u w:color="FF2600"/>
          <w:shd w:val="clear" w:color="auto" w:fill="FFFFFF"/>
        </w:rPr>
        <w:t>-w wysokim stopniu opanowa</w:t>
      </w:r>
      <w:r>
        <w:rPr>
          <w:rFonts w:ascii="Times" w:hAnsi="Times"/>
          <w:u w:color="FF2600"/>
          <w:shd w:val="clear" w:color="auto" w:fill="FFFFFF"/>
        </w:rPr>
        <w:t xml:space="preserve">ł </w:t>
      </w:r>
      <w:r>
        <w:rPr>
          <w:rFonts w:ascii="Times" w:hAnsi="Times"/>
          <w:u w:color="FF2600"/>
          <w:shd w:val="clear" w:color="auto" w:fill="FFFFFF"/>
        </w:rPr>
        <w:t>wiedz</w:t>
      </w:r>
      <w:r>
        <w:rPr>
          <w:rFonts w:ascii="Times" w:hAnsi="Times"/>
          <w:u w:color="FF2600"/>
          <w:shd w:val="clear" w:color="auto" w:fill="FFFFFF"/>
        </w:rPr>
        <w:t xml:space="preserve">ę </w:t>
      </w:r>
      <w:r>
        <w:rPr>
          <w:rFonts w:ascii="Times" w:hAnsi="Times"/>
          <w:u w:color="FF2600"/>
          <w:shd w:val="clear" w:color="auto" w:fill="FFFFFF"/>
        </w:rPr>
        <w:t>i umiej</w:t>
      </w:r>
      <w:r>
        <w:rPr>
          <w:rFonts w:ascii="Times" w:hAnsi="Times"/>
          <w:u w:color="FF2600"/>
          <w:shd w:val="clear" w:color="auto" w:fill="FFFFFF"/>
        </w:rPr>
        <w:t>ę</w:t>
      </w:r>
      <w:r>
        <w:rPr>
          <w:rFonts w:ascii="Times" w:hAnsi="Times"/>
          <w:u w:color="FF2600"/>
          <w:shd w:val="clear" w:color="auto" w:fill="FFFFFF"/>
        </w:rPr>
        <w:t>tno</w:t>
      </w:r>
      <w:r>
        <w:rPr>
          <w:rFonts w:ascii="Times" w:hAnsi="Times"/>
          <w:u w:color="FF2600"/>
          <w:shd w:val="clear" w:color="auto" w:fill="FFFFFF"/>
        </w:rPr>
        <w:t>ś</w:t>
      </w:r>
      <w:r>
        <w:rPr>
          <w:rFonts w:ascii="Times" w:hAnsi="Times"/>
          <w:u w:color="FF2600"/>
          <w:shd w:val="clear" w:color="auto" w:fill="FFFFFF"/>
        </w:rPr>
        <w:t>ci okre</w:t>
      </w:r>
      <w:r>
        <w:rPr>
          <w:rFonts w:ascii="Times" w:hAnsi="Times"/>
          <w:u w:color="FF2600"/>
          <w:shd w:val="clear" w:color="auto" w:fill="FFFFFF"/>
        </w:rPr>
        <w:t>ś</w:t>
      </w:r>
      <w:r>
        <w:rPr>
          <w:rFonts w:ascii="Times" w:hAnsi="Times"/>
          <w:u w:color="FF2600"/>
          <w:shd w:val="clear" w:color="auto" w:fill="FFFFFF"/>
        </w:rPr>
        <w:t xml:space="preserve">lone w podstawie programowej, </w:t>
      </w:r>
    </w:p>
    <w:p w:rsidR="00E0237E" w:rsidRDefault="00046A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" w:eastAsia="Times" w:hAnsi="Times" w:cs="Times"/>
          <w:u w:color="FF2600"/>
          <w:shd w:val="clear" w:color="auto" w:fill="FFFFFF"/>
        </w:rPr>
      </w:pPr>
      <w:r>
        <w:rPr>
          <w:rFonts w:ascii="Times" w:hAnsi="Times"/>
          <w:u w:color="FF2600"/>
          <w:shd w:val="clear" w:color="auto" w:fill="FFFFFF"/>
        </w:rPr>
        <w:t xml:space="preserve">-jest </w:t>
      </w:r>
      <w:proofErr w:type="spellStart"/>
      <w:r>
        <w:rPr>
          <w:rFonts w:ascii="Times" w:hAnsi="Times"/>
          <w:u w:color="FF2600"/>
          <w:shd w:val="clear" w:color="auto" w:fill="FFFFFF"/>
        </w:rPr>
        <w:t>tw</w:t>
      </w:r>
      <w:proofErr w:type="spellEnd"/>
      <w:r>
        <w:rPr>
          <w:rFonts w:ascii="Times" w:hAnsi="Times"/>
          <w:u w:color="FF2600"/>
          <w:shd w:val="clear" w:color="auto" w:fill="FFFFFF"/>
          <w:lang w:val="es-ES_tradnl"/>
        </w:rPr>
        <w:t>ó</w:t>
      </w:r>
      <w:proofErr w:type="spellStart"/>
      <w:r>
        <w:rPr>
          <w:rFonts w:ascii="Times" w:hAnsi="Times"/>
          <w:u w:color="FF2600"/>
          <w:shd w:val="clear" w:color="auto" w:fill="FFFFFF"/>
        </w:rPr>
        <w:t>rczy</w:t>
      </w:r>
      <w:proofErr w:type="spellEnd"/>
      <w:r>
        <w:rPr>
          <w:rFonts w:ascii="Times" w:hAnsi="Times"/>
          <w:u w:color="FF2600"/>
          <w:shd w:val="clear" w:color="auto" w:fill="FFFFFF"/>
        </w:rPr>
        <w:t xml:space="preserve"> i samodzielnie rozwija swoje uzdolnienia ,</w:t>
      </w:r>
    </w:p>
    <w:p w:rsidR="00E0237E" w:rsidRDefault="00046A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" w:eastAsia="Times" w:hAnsi="Times" w:cs="Times"/>
          <w:u w:color="FF2600"/>
          <w:shd w:val="clear" w:color="auto" w:fill="FFFFFF"/>
        </w:rPr>
      </w:pPr>
      <w:r>
        <w:rPr>
          <w:rFonts w:ascii="Times" w:hAnsi="Times"/>
          <w:u w:color="FF2600"/>
          <w:shd w:val="clear" w:color="auto" w:fill="FFFFFF"/>
        </w:rPr>
        <w:t>-samodzielnie potrafi korzysta</w:t>
      </w:r>
      <w:r>
        <w:rPr>
          <w:rFonts w:ascii="Times" w:hAnsi="Times"/>
          <w:u w:color="FF2600"/>
          <w:shd w:val="clear" w:color="auto" w:fill="FFFFFF"/>
        </w:rPr>
        <w:t xml:space="preserve">ć </w:t>
      </w:r>
      <w:r>
        <w:rPr>
          <w:rFonts w:ascii="Times" w:hAnsi="Times"/>
          <w:u w:color="FF2600"/>
          <w:shd w:val="clear" w:color="auto" w:fill="FFFFFF"/>
        </w:rPr>
        <w:t>z r</w:t>
      </w:r>
      <w:r>
        <w:rPr>
          <w:rFonts w:ascii="Times" w:hAnsi="Times"/>
          <w:u w:color="FF2600"/>
          <w:shd w:val="clear" w:color="auto" w:fill="FFFFFF"/>
        </w:rPr>
        <w:t>óż</w:t>
      </w:r>
      <w:r>
        <w:rPr>
          <w:rFonts w:ascii="Times" w:hAnsi="Times"/>
          <w:u w:color="FF2600"/>
          <w:shd w:val="clear" w:color="auto" w:fill="FFFFFF"/>
        </w:rPr>
        <w:t xml:space="preserve">nych </w:t>
      </w:r>
      <w:proofErr w:type="spellStart"/>
      <w:r>
        <w:rPr>
          <w:rFonts w:ascii="Times" w:hAnsi="Times"/>
          <w:u w:color="FF2600"/>
          <w:shd w:val="clear" w:color="auto" w:fill="FFFFFF"/>
        </w:rPr>
        <w:t>ź</w:t>
      </w:r>
      <w:r>
        <w:rPr>
          <w:rFonts w:ascii="Times" w:hAnsi="Times"/>
          <w:u w:color="FF2600"/>
          <w:shd w:val="clear" w:color="auto" w:fill="FFFFFF"/>
        </w:rPr>
        <w:t>r</w:t>
      </w:r>
      <w:proofErr w:type="spellEnd"/>
      <w:r>
        <w:rPr>
          <w:rFonts w:ascii="Times" w:hAnsi="Times"/>
          <w:u w:color="FF2600"/>
          <w:shd w:val="clear" w:color="auto" w:fill="FFFFFF"/>
          <w:lang w:val="es-ES_tradnl"/>
        </w:rPr>
        <w:t>ó</w:t>
      </w:r>
      <w:proofErr w:type="spellStart"/>
      <w:r>
        <w:rPr>
          <w:rFonts w:ascii="Times" w:hAnsi="Times"/>
          <w:u w:color="FF2600"/>
          <w:shd w:val="clear" w:color="auto" w:fill="FFFFFF"/>
        </w:rPr>
        <w:t>de</w:t>
      </w:r>
      <w:r>
        <w:rPr>
          <w:rFonts w:ascii="Times" w:hAnsi="Times"/>
          <w:u w:color="FF2600"/>
          <w:shd w:val="clear" w:color="auto" w:fill="FFFFFF"/>
        </w:rPr>
        <w:t>ł</w:t>
      </w:r>
      <w:proofErr w:type="spellEnd"/>
      <w:r>
        <w:rPr>
          <w:rFonts w:ascii="Times" w:hAnsi="Times"/>
          <w:u w:color="FF2600"/>
          <w:shd w:val="clear" w:color="auto" w:fill="FFFFFF"/>
        </w:rPr>
        <w:t xml:space="preserve"> </w:t>
      </w:r>
      <w:r>
        <w:rPr>
          <w:rFonts w:ascii="Times" w:hAnsi="Times"/>
          <w:u w:color="FF2600"/>
          <w:shd w:val="clear" w:color="auto" w:fill="FFFFFF"/>
        </w:rPr>
        <w:t>informacji,</w:t>
      </w:r>
    </w:p>
    <w:p w:rsidR="00E0237E" w:rsidRDefault="00046A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" w:eastAsia="Times" w:hAnsi="Times" w:cs="Times"/>
          <w:u w:color="FF2600"/>
          <w:shd w:val="clear" w:color="auto" w:fill="FFFFFF"/>
        </w:rPr>
      </w:pPr>
      <w:r>
        <w:rPr>
          <w:rFonts w:ascii="Times" w:hAnsi="Times"/>
          <w:u w:color="FF2600"/>
          <w:shd w:val="clear" w:color="auto" w:fill="FFFFFF"/>
        </w:rPr>
        <w:t>-biegle pos</w:t>
      </w:r>
      <w:r>
        <w:rPr>
          <w:rFonts w:ascii="Times" w:hAnsi="Times"/>
          <w:u w:color="FF2600"/>
          <w:shd w:val="clear" w:color="auto" w:fill="FFFFFF"/>
        </w:rPr>
        <w:t>ł</w:t>
      </w:r>
      <w:r>
        <w:rPr>
          <w:rFonts w:ascii="Times" w:hAnsi="Times"/>
          <w:u w:color="FF2600"/>
          <w:shd w:val="clear" w:color="auto" w:fill="FFFFFF"/>
        </w:rPr>
        <w:t>uguje si</w:t>
      </w:r>
      <w:r>
        <w:rPr>
          <w:rFonts w:ascii="Times" w:hAnsi="Times"/>
          <w:u w:color="FF2600"/>
          <w:shd w:val="clear" w:color="auto" w:fill="FFFFFF"/>
        </w:rPr>
        <w:t xml:space="preserve">ę </w:t>
      </w:r>
      <w:r>
        <w:rPr>
          <w:rFonts w:ascii="Times" w:hAnsi="Times"/>
          <w:u w:color="FF2600"/>
          <w:shd w:val="clear" w:color="auto" w:fill="FFFFFF"/>
        </w:rPr>
        <w:t>zdobyt</w:t>
      </w:r>
      <w:r>
        <w:rPr>
          <w:rFonts w:ascii="Times" w:hAnsi="Times"/>
          <w:u w:color="FF2600"/>
          <w:shd w:val="clear" w:color="auto" w:fill="FFFFFF"/>
        </w:rPr>
        <w:t xml:space="preserve">ą </w:t>
      </w:r>
      <w:r>
        <w:rPr>
          <w:rFonts w:ascii="Times" w:hAnsi="Times"/>
          <w:u w:color="FF2600"/>
          <w:shd w:val="clear" w:color="auto" w:fill="FFFFFF"/>
        </w:rPr>
        <w:t>wiedz</w:t>
      </w:r>
      <w:r>
        <w:rPr>
          <w:rFonts w:ascii="Times" w:hAnsi="Times"/>
          <w:u w:color="FF2600"/>
          <w:shd w:val="clear" w:color="auto" w:fill="FFFFFF"/>
        </w:rPr>
        <w:t xml:space="preserve">ą </w:t>
      </w:r>
      <w:r>
        <w:rPr>
          <w:rFonts w:ascii="Times" w:hAnsi="Times"/>
          <w:u w:color="FF2600"/>
          <w:shd w:val="clear" w:color="auto" w:fill="FFFFFF"/>
        </w:rPr>
        <w:t>w praktyce,</w:t>
      </w:r>
    </w:p>
    <w:p w:rsidR="00E0237E" w:rsidRDefault="00046A3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" w:eastAsia="Times" w:hAnsi="Times" w:cs="Times"/>
          <w:u w:color="FF2600"/>
          <w:shd w:val="clear" w:color="auto" w:fill="FFFFFF"/>
        </w:rPr>
      </w:pPr>
      <w:r>
        <w:rPr>
          <w:rFonts w:ascii="Times" w:hAnsi="Times"/>
          <w:u w:color="FF2600"/>
          <w:shd w:val="clear" w:color="auto" w:fill="FFFFFF"/>
        </w:rPr>
        <w:t xml:space="preserve">-w </w:t>
      </w:r>
      <w:r>
        <w:rPr>
          <w:rFonts w:ascii="Times" w:hAnsi="Times"/>
          <w:u w:color="FF2600"/>
          <w:shd w:val="clear" w:color="auto" w:fill="FFFFFF"/>
        </w:rPr>
        <w:t>pracach pisemnych osi</w:t>
      </w:r>
      <w:r>
        <w:rPr>
          <w:rFonts w:ascii="Times" w:hAnsi="Times"/>
          <w:u w:color="FF2600"/>
          <w:shd w:val="clear" w:color="auto" w:fill="FFFFFF"/>
        </w:rPr>
        <w:t>ą</w:t>
      </w:r>
      <w:r>
        <w:rPr>
          <w:rFonts w:ascii="Times" w:hAnsi="Times"/>
          <w:u w:color="FF2600"/>
          <w:shd w:val="clear" w:color="auto" w:fill="FFFFFF"/>
          <w:lang w:val="pt-PT"/>
        </w:rPr>
        <w:t>ga 100%</w:t>
      </w:r>
      <w:r>
        <w:rPr>
          <w:rFonts w:ascii="Times" w:hAnsi="Times"/>
          <w:u w:color="FF2600"/>
          <w:shd w:val="clear" w:color="auto" w:fill="FFFFFF"/>
        </w:rPr>
        <w:t>-96% punkt</w:t>
      </w:r>
      <w:r>
        <w:rPr>
          <w:rFonts w:ascii="Times" w:hAnsi="Times"/>
          <w:u w:color="FF2600"/>
          <w:shd w:val="clear" w:color="auto" w:fill="FFFFFF"/>
          <w:lang w:val="es-ES_tradnl"/>
        </w:rPr>
        <w:t>ó</w:t>
      </w:r>
      <w:r>
        <w:rPr>
          <w:rFonts w:ascii="Times" w:hAnsi="Times"/>
          <w:u w:color="FF2600"/>
          <w:shd w:val="clear" w:color="auto" w:fill="FFFFFF"/>
          <w:lang w:val="en-US"/>
        </w:rPr>
        <w:t xml:space="preserve">w </w:t>
      </w:r>
      <w:proofErr w:type="spellStart"/>
      <w:r>
        <w:rPr>
          <w:rFonts w:ascii="Times" w:hAnsi="Times"/>
          <w:u w:color="FF2600"/>
          <w:shd w:val="clear" w:color="auto" w:fill="FFFFFF"/>
          <w:lang w:val="en-US"/>
        </w:rPr>
        <w:t>mo</w:t>
      </w:r>
      <w:r>
        <w:rPr>
          <w:rFonts w:ascii="Times" w:hAnsi="Times"/>
          <w:u w:color="FF2600"/>
          <w:shd w:val="clear" w:color="auto" w:fill="FFFFFF"/>
        </w:rPr>
        <w:t>ż</w:t>
      </w:r>
      <w:r>
        <w:rPr>
          <w:rFonts w:ascii="Times" w:hAnsi="Times"/>
          <w:u w:color="FF2600"/>
          <w:shd w:val="clear" w:color="auto" w:fill="FFFFFF"/>
        </w:rPr>
        <w:t>liwych</w:t>
      </w:r>
      <w:proofErr w:type="spellEnd"/>
      <w:r>
        <w:rPr>
          <w:rFonts w:ascii="Times" w:hAnsi="Times"/>
          <w:u w:color="FF2600"/>
          <w:shd w:val="clear" w:color="auto" w:fill="FFFFFF"/>
        </w:rPr>
        <w:t xml:space="preserve"> do zdobycia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potrafi stosować wiadomości w sytuacjach problemowych,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umie formułować i dokonywać analizy lub syntezy nowych zjawisk,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proponuje nietypowe rozwiązania, </w:t>
      </w:r>
    </w:p>
    <w:p w:rsidR="00E0237E" w:rsidRDefault="00E0237E">
      <w:pPr>
        <w:rPr>
          <w:sz w:val="22"/>
          <w:szCs w:val="22"/>
        </w:rPr>
      </w:pPr>
    </w:p>
    <w:p w:rsidR="00E0237E" w:rsidRDefault="00046A3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Stopień </w:t>
      </w:r>
      <w:r>
        <w:rPr>
          <w:b/>
          <w:bCs/>
          <w:sz w:val="22"/>
          <w:szCs w:val="22"/>
          <w:u w:val="single"/>
        </w:rPr>
        <w:t>bardzo dobry</w:t>
      </w:r>
      <w:r>
        <w:rPr>
          <w:sz w:val="22"/>
          <w:szCs w:val="22"/>
          <w:u w:val="single"/>
        </w:rPr>
        <w:t xml:space="preserve"> otrzymuje uczeń, </w:t>
      </w:r>
      <w:proofErr w:type="spellStart"/>
      <w:r>
        <w:rPr>
          <w:sz w:val="22"/>
          <w:szCs w:val="22"/>
          <w:u w:val="single"/>
        </w:rPr>
        <w:t>kt</w:t>
      </w:r>
      <w:proofErr w:type="spellEnd"/>
      <w:r>
        <w:rPr>
          <w:sz w:val="22"/>
          <w:szCs w:val="22"/>
          <w:u w:val="single"/>
          <w:lang w:val="es-ES_tradnl"/>
        </w:rPr>
        <w:t>ó</w:t>
      </w:r>
      <w:proofErr w:type="spellStart"/>
      <w:r>
        <w:rPr>
          <w:sz w:val="22"/>
          <w:szCs w:val="22"/>
          <w:u w:val="single"/>
          <w:lang w:val="en-US"/>
        </w:rPr>
        <w:t>ry</w:t>
      </w:r>
      <w:proofErr w:type="spellEnd"/>
      <w:r>
        <w:rPr>
          <w:sz w:val="22"/>
          <w:szCs w:val="22"/>
          <w:u w:val="single"/>
          <w:lang w:val="en-US"/>
        </w:rPr>
        <w:t xml:space="preserve">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w </w:t>
      </w:r>
      <w:proofErr w:type="spellStart"/>
      <w:r>
        <w:rPr>
          <w:sz w:val="22"/>
          <w:szCs w:val="22"/>
        </w:rPr>
        <w:t>peł</w:t>
      </w:r>
      <w:proofErr w:type="spellEnd"/>
      <w:r>
        <w:rPr>
          <w:sz w:val="22"/>
          <w:szCs w:val="22"/>
          <w:lang w:val="it-IT"/>
        </w:rPr>
        <w:t>ni spe</w:t>
      </w:r>
      <w:proofErr w:type="spellStart"/>
      <w:r>
        <w:rPr>
          <w:sz w:val="22"/>
          <w:szCs w:val="22"/>
        </w:rPr>
        <w:t>łnia</w:t>
      </w:r>
      <w:proofErr w:type="spellEnd"/>
      <w:r>
        <w:rPr>
          <w:sz w:val="22"/>
          <w:szCs w:val="22"/>
        </w:rPr>
        <w:t xml:space="preserve"> wymagania z poziomu rozszerzającego i dopełniającego,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potrafi biegle i samodzielnie używać </w:t>
      </w:r>
      <w:proofErr w:type="spellStart"/>
      <w:r>
        <w:rPr>
          <w:sz w:val="22"/>
          <w:szCs w:val="22"/>
          <w:lang w:val="en-US"/>
        </w:rPr>
        <w:t>sformu</w:t>
      </w:r>
      <w:r>
        <w:rPr>
          <w:sz w:val="22"/>
          <w:szCs w:val="22"/>
        </w:rPr>
        <w:t>łowań</w:t>
      </w:r>
      <w:proofErr w:type="spellEnd"/>
      <w:r>
        <w:rPr>
          <w:sz w:val="22"/>
          <w:szCs w:val="22"/>
        </w:rPr>
        <w:t xml:space="preserve"> przyrodniczych,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projektuje doświadczenia i je prezentuje,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dostrzega i ocenia związki dotyczące zjawi</w:t>
      </w:r>
      <w:r>
        <w:rPr>
          <w:sz w:val="22"/>
          <w:szCs w:val="22"/>
        </w:rPr>
        <w:t xml:space="preserve">sk przyrodniczych i działalności człowieka,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przewiduje następstwa i skutki działalności człowieka oraz przebieg proces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naturalnych w przyrodzie,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wyjaśnia je,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rozwiązuje problemy,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rozumie i umie  przerobiony materiał,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operuje nabytą w proce</w:t>
      </w:r>
      <w:r>
        <w:rPr>
          <w:sz w:val="22"/>
          <w:szCs w:val="22"/>
        </w:rPr>
        <w:t>sie edukacji wiedzą przyrodniczą.</w:t>
      </w:r>
    </w:p>
    <w:p w:rsidR="00E0237E" w:rsidRDefault="00E0237E">
      <w:pPr>
        <w:rPr>
          <w:sz w:val="22"/>
          <w:szCs w:val="22"/>
        </w:rPr>
      </w:pPr>
    </w:p>
    <w:p w:rsidR="00E0237E" w:rsidRDefault="00046A3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Stopień </w:t>
      </w:r>
      <w:r>
        <w:rPr>
          <w:b/>
          <w:bCs/>
          <w:sz w:val="22"/>
          <w:szCs w:val="22"/>
          <w:u w:val="single"/>
        </w:rPr>
        <w:t>dobry</w:t>
      </w:r>
      <w:r>
        <w:rPr>
          <w:sz w:val="22"/>
          <w:szCs w:val="22"/>
          <w:u w:val="single"/>
        </w:rPr>
        <w:t xml:space="preserve"> otrzymuje uczeń, </w:t>
      </w:r>
      <w:proofErr w:type="spellStart"/>
      <w:r>
        <w:rPr>
          <w:sz w:val="22"/>
          <w:szCs w:val="22"/>
          <w:u w:val="single"/>
        </w:rPr>
        <w:t>kt</w:t>
      </w:r>
      <w:proofErr w:type="spellEnd"/>
      <w:r>
        <w:rPr>
          <w:sz w:val="22"/>
          <w:szCs w:val="22"/>
          <w:u w:val="single"/>
          <w:lang w:val="es-ES_tradnl"/>
        </w:rPr>
        <w:t>ó</w:t>
      </w:r>
      <w:proofErr w:type="spellStart"/>
      <w:r>
        <w:rPr>
          <w:sz w:val="22"/>
          <w:szCs w:val="22"/>
          <w:u w:val="single"/>
          <w:lang w:val="en-US"/>
        </w:rPr>
        <w:t>ry</w:t>
      </w:r>
      <w:proofErr w:type="spellEnd"/>
      <w:r>
        <w:rPr>
          <w:sz w:val="22"/>
          <w:szCs w:val="22"/>
          <w:u w:val="single"/>
          <w:lang w:val="en-US"/>
        </w:rPr>
        <w:t xml:space="preserve">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spełnia wszystkie wymagania poziomu koniecznego i podstawowego, ponadto podejmuje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udane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by rozwiązywania </w:t>
      </w:r>
      <w:proofErr w:type="spellStart"/>
      <w:r>
        <w:rPr>
          <w:sz w:val="22"/>
          <w:szCs w:val="22"/>
        </w:rPr>
        <w:t>niekt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rych</w:t>
      </w:r>
      <w:proofErr w:type="spellEnd"/>
      <w:r>
        <w:rPr>
          <w:sz w:val="22"/>
          <w:szCs w:val="22"/>
        </w:rPr>
        <w:t xml:space="preserve"> zadań i problem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z poziomu rozszerzającego       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  <w:lang w:val="it-IT"/>
        </w:rPr>
        <w:t>i dope</w:t>
      </w:r>
      <w:proofErr w:type="spellStart"/>
      <w:r>
        <w:rPr>
          <w:sz w:val="22"/>
          <w:szCs w:val="22"/>
        </w:rPr>
        <w:t>łn</w:t>
      </w:r>
      <w:r>
        <w:rPr>
          <w:sz w:val="22"/>
          <w:szCs w:val="22"/>
        </w:rPr>
        <w:t>iającego</w:t>
      </w:r>
      <w:proofErr w:type="spellEnd"/>
      <w:r>
        <w:rPr>
          <w:sz w:val="22"/>
          <w:szCs w:val="22"/>
        </w:rPr>
        <w:t xml:space="preserve">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właściwie wykorzystuje przyrządy do obserwacji i pomiar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en-US"/>
        </w:rPr>
        <w:t>w element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przyrody,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korzysta z różnych </w:t>
      </w:r>
      <w:proofErr w:type="spellStart"/>
      <w:r>
        <w:rPr>
          <w:sz w:val="22"/>
          <w:szCs w:val="22"/>
        </w:rPr>
        <w:t>źr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deł</w:t>
      </w:r>
      <w:proofErr w:type="spellEnd"/>
      <w:r>
        <w:rPr>
          <w:sz w:val="22"/>
          <w:szCs w:val="22"/>
        </w:rPr>
        <w:t xml:space="preserve"> informacji,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dostrzega wpływ przyrody na życie i gospodarkę człowieka,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proponuje działania na rzecz ochrony ś</w:t>
      </w:r>
      <w:r>
        <w:rPr>
          <w:sz w:val="22"/>
          <w:szCs w:val="22"/>
        </w:rPr>
        <w:t xml:space="preserve">rodowiska przyrodniczego,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ocenia relacje między działalnością człowieka a środowiskiem przyrody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dokonuje por</w:t>
      </w:r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wnań</w:t>
      </w:r>
      <w:proofErr w:type="spellEnd"/>
      <w:r>
        <w:rPr>
          <w:sz w:val="22"/>
          <w:szCs w:val="22"/>
        </w:rPr>
        <w:t xml:space="preserve"> zjawisk i element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przyrody, posługując się </w:t>
      </w:r>
      <w:r>
        <w:rPr>
          <w:sz w:val="22"/>
          <w:szCs w:val="22"/>
          <w:lang w:val="it-IT"/>
        </w:rPr>
        <w:t>terminologi</w:t>
      </w:r>
      <w:r>
        <w:rPr>
          <w:sz w:val="22"/>
          <w:szCs w:val="22"/>
        </w:rPr>
        <w:t>ą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przyrodniczą. </w:t>
      </w:r>
    </w:p>
    <w:p w:rsidR="00E0237E" w:rsidRDefault="00E0237E">
      <w:pPr>
        <w:rPr>
          <w:sz w:val="22"/>
          <w:szCs w:val="22"/>
        </w:rPr>
      </w:pPr>
    </w:p>
    <w:p w:rsidR="00E0237E" w:rsidRDefault="00046A3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Stopień </w:t>
      </w:r>
      <w:r>
        <w:rPr>
          <w:b/>
          <w:bCs/>
          <w:sz w:val="22"/>
          <w:szCs w:val="22"/>
          <w:u w:val="single"/>
        </w:rPr>
        <w:t>dostateczny</w:t>
      </w:r>
      <w:r>
        <w:rPr>
          <w:sz w:val="22"/>
          <w:szCs w:val="22"/>
          <w:u w:val="single"/>
        </w:rPr>
        <w:t xml:space="preserve"> otrzymuje uczeń, </w:t>
      </w:r>
      <w:proofErr w:type="spellStart"/>
      <w:r>
        <w:rPr>
          <w:sz w:val="22"/>
          <w:szCs w:val="22"/>
          <w:u w:val="single"/>
        </w:rPr>
        <w:t>kt</w:t>
      </w:r>
      <w:proofErr w:type="spellEnd"/>
      <w:r>
        <w:rPr>
          <w:sz w:val="22"/>
          <w:szCs w:val="22"/>
          <w:u w:val="single"/>
          <w:lang w:val="es-ES_tradnl"/>
        </w:rPr>
        <w:t>ó</w:t>
      </w:r>
      <w:proofErr w:type="spellStart"/>
      <w:r>
        <w:rPr>
          <w:sz w:val="22"/>
          <w:szCs w:val="22"/>
          <w:u w:val="single"/>
          <w:lang w:val="en-US"/>
        </w:rPr>
        <w:t>ry</w:t>
      </w:r>
      <w:proofErr w:type="spellEnd"/>
      <w:r>
        <w:rPr>
          <w:sz w:val="22"/>
          <w:szCs w:val="22"/>
          <w:u w:val="single"/>
          <w:lang w:val="en-US"/>
        </w:rPr>
        <w:t xml:space="preserve">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speł</w:t>
      </w:r>
      <w:r>
        <w:rPr>
          <w:sz w:val="22"/>
          <w:szCs w:val="22"/>
        </w:rPr>
        <w:t xml:space="preserve">nia wszystkie wymagania z poziomu podstawowego i koniecznego,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rozpoznaje i ocenia postawy człowieka wobec środowiska przyrodniczego,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obserwuje pośrednio i bezpośrednio procesy zachodzące w środowisku przyrodniczym,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potrafi je opisać,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posługuje si</w:t>
      </w:r>
      <w:r>
        <w:rPr>
          <w:sz w:val="22"/>
          <w:szCs w:val="22"/>
        </w:rPr>
        <w:t xml:space="preserve">ę mapą jako </w:t>
      </w:r>
      <w:proofErr w:type="spellStart"/>
      <w:r>
        <w:rPr>
          <w:sz w:val="22"/>
          <w:szCs w:val="22"/>
        </w:rPr>
        <w:t>źr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dłem</w:t>
      </w:r>
      <w:proofErr w:type="spellEnd"/>
      <w:r>
        <w:rPr>
          <w:sz w:val="22"/>
          <w:szCs w:val="22"/>
        </w:rPr>
        <w:t xml:space="preserve"> wiedzy przyrodniczej,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swoje wiadomości   i umiejętności  prezentuje przy pomocy nauczyciela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przy pomocy nauczyciela  korzysta z innych </w:t>
      </w:r>
      <w:proofErr w:type="spellStart"/>
      <w:r>
        <w:rPr>
          <w:sz w:val="22"/>
          <w:szCs w:val="22"/>
        </w:rPr>
        <w:t>źr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deł</w:t>
      </w:r>
      <w:proofErr w:type="spellEnd"/>
      <w:r>
        <w:rPr>
          <w:sz w:val="22"/>
          <w:szCs w:val="22"/>
        </w:rPr>
        <w:t xml:space="preserve"> wiedzy.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0237E" w:rsidRDefault="00046A3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Stopień </w:t>
      </w:r>
      <w:r>
        <w:rPr>
          <w:b/>
          <w:bCs/>
          <w:sz w:val="22"/>
          <w:szCs w:val="22"/>
          <w:u w:val="single"/>
        </w:rPr>
        <w:t>dopuszczający</w:t>
      </w:r>
      <w:r>
        <w:rPr>
          <w:sz w:val="22"/>
          <w:szCs w:val="22"/>
          <w:u w:val="single"/>
        </w:rPr>
        <w:t xml:space="preserve"> otrzymuje uczeń, </w:t>
      </w:r>
      <w:proofErr w:type="spellStart"/>
      <w:r>
        <w:rPr>
          <w:sz w:val="22"/>
          <w:szCs w:val="22"/>
          <w:u w:val="single"/>
        </w:rPr>
        <w:t>kt</w:t>
      </w:r>
      <w:proofErr w:type="spellEnd"/>
      <w:r>
        <w:rPr>
          <w:sz w:val="22"/>
          <w:szCs w:val="22"/>
          <w:u w:val="single"/>
          <w:lang w:val="es-ES_tradnl"/>
        </w:rPr>
        <w:t>ó</w:t>
      </w:r>
      <w:proofErr w:type="spellStart"/>
      <w:r>
        <w:rPr>
          <w:sz w:val="22"/>
          <w:szCs w:val="22"/>
          <w:u w:val="single"/>
          <w:lang w:val="en-US"/>
        </w:rPr>
        <w:t>ry</w:t>
      </w:r>
      <w:proofErr w:type="spellEnd"/>
      <w:r>
        <w:rPr>
          <w:sz w:val="22"/>
          <w:szCs w:val="22"/>
          <w:u w:val="single"/>
          <w:lang w:val="en-US"/>
        </w:rPr>
        <w:t xml:space="preserve">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w zakresie przewidzianym pods</w:t>
      </w:r>
      <w:r>
        <w:rPr>
          <w:sz w:val="22"/>
          <w:szCs w:val="22"/>
        </w:rPr>
        <w:t xml:space="preserve">tawą programową wykazuje się znajomością                        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i zrozumieniem podstawowych pojęć,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rozwiązuje przy pomocy nauczyciela typowe zadania o niewielkim stopniu trudności, - przy pomocy nauczyciela potrafi korzystać z różnych </w:t>
      </w:r>
      <w:proofErr w:type="spellStart"/>
      <w:r>
        <w:rPr>
          <w:sz w:val="22"/>
          <w:szCs w:val="22"/>
        </w:rPr>
        <w:t>źr</w:t>
      </w:r>
      <w:proofErr w:type="spellEnd"/>
      <w:r>
        <w:rPr>
          <w:sz w:val="22"/>
          <w:szCs w:val="22"/>
          <w:lang w:val="es-ES_tradnl"/>
        </w:rPr>
        <w:t>ó</w:t>
      </w:r>
      <w:proofErr w:type="spellStart"/>
      <w:r>
        <w:rPr>
          <w:sz w:val="22"/>
          <w:szCs w:val="22"/>
        </w:rPr>
        <w:t>deł</w:t>
      </w:r>
      <w:proofErr w:type="spellEnd"/>
      <w:r>
        <w:rPr>
          <w:sz w:val="22"/>
          <w:szCs w:val="22"/>
        </w:rPr>
        <w:t xml:space="preserve"> informacj</w:t>
      </w:r>
      <w:r>
        <w:rPr>
          <w:sz w:val="22"/>
          <w:szCs w:val="22"/>
        </w:rPr>
        <w:t xml:space="preserve">i – mapy, globusa,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rozpoznaje i nazywa podstawowe zjawiska przyrody,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jego działania cechuje niewielka samodzielność</w:t>
      </w:r>
    </w:p>
    <w:p w:rsidR="00E0237E" w:rsidRDefault="00E0237E">
      <w:pPr>
        <w:rPr>
          <w:sz w:val="22"/>
          <w:szCs w:val="22"/>
        </w:rPr>
      </w:pPr>
    </w:p>
    <w:p w:rsidR="00E0237E" w:rsidRDefault="00046A3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Stopień </w:t>
      </w:r>
      <w:r>
        <w:rPr>
          <w:b/>
          <w:bCs/>
          <w:sz w:val="22"/>
          <w:szCs w:val="22"/>
          <w:u w:val="single"/>
        </w:rPr>
        <w:t>niedostateczny</w:t>
      </w:r>
      <w:r>
        <w:rPr>
          <w:sz w:val="22"/>
          <w:szCs w:val="22"/>
          <w:u w:val="single"/>
        </w:rPr>
        <w:t xml:space="preserve"> otrzymuje uczeń , </w:t>
      </w:r>
      <w:proofErr w:type="spellStart"/>
      <w:r>
        <w:rPr>
          <w:sz w:val="22"/>
          <w:szCs w:val="22"/>
          <w:u w:val="single"/>
        </w:rPr>
        <w:t>kt</w:t>
      </w:r>
      <w:proofErr w:type="spellEnd"/>
      <w:r>
        <w:rPr>
          <w:sz w:val="22"/>
          <w:szCs w:val="22"/>
          <w:u w:val="single"/>
          <w:lang w:val="es-ES_tradnl"/>
        </w:rPr>
        <w:t>ó</w:t>
      </w:r>
      <w:proofErr w:type="spellStart"/>
      <w:r>
        <w:rPr>
          <w:sz w:val="22"/>
          <w:szCs w:val="22"/>
          <w:u w:val="single"/>
          <w:lang w:val="en-US"/>
        </w:rPr>
        <w:t>ry</w:t>
      </w:r>
      <w:proofErr w:type="spellEnd"/>
      <w:r>
        <w:rPr>
          <w:sz w:val="22"/>
          <w:szCs w:val="22"/>
          <w:u w:val="single"/>
          <w:lang w:val="en-US"/>
        </w:rPr>
        <w:t xml:space="preserve">: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nie opanował wiadomości i umiejętności określonych programem nauczania, </w:t>
      </w:r>
      <w:proofErr w:type="spellStart"/>
      <w:r>
        <w:rPr>
          <w:sz w:val="22"/>
          <w:szCs w:val="22"/>
        </w:rPr>
        <w:t>kt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re są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otrzebne do dalszego kształcenia,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>- nie potrafi rozwiązać problem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przedmiotowych o elementarnym stopniu </w:t>
      </w:r>
      <w:proofErr w:type="spellStart"/>
      <w:r>
        <w:rPr>
          <w:sz w:val="22"/>
          <w:szCs w:val="22"/>
        </w:rPr>
        <w:t>trudnoś</w:t>
      </w:r>
      <w:proofErr w:type="spellEnd"/>
      <w:r>
        <w:rPr>
          <w:sz w:val="22"/>
          <w:szCs w:val="22"/>
          <w:lang w:val="it-IT"/>
        </w:rPr>
        <w:t xml:space="preserve">ci,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nawet przy pomocy nauczyciela, </w:t>
      </w:r>
    </w:p>
    <w:p w:rsidR="00E0237E" w:rsidRDefault="00046A33">
      <w:pPr>
        <w:rPr>
          <w:sz w:val="22"/>
          <w:szCs w:val="22"/>
        </w:rPr>
      </w:pPr>
      <w:r>
        <w:rPr>
          <w:sz w:val="22"/>
          <w:szCs w:val="22"/>
        </w:rPr>
        <w:t xml:space="preserve">- nie zna podstawowych określeń przyrodniczych. </w:t>
      </w:r>
    </w:p>
    <w:p w:rsidR="00E0237E" w:rsidRDefault="00E0237E">
      <w:pPr>
        <w:rPr>
          <w:sz w:val="22"/>
          <w:szCs w:val="22"/>
        </w:rPr>
      </w:pPr>
    </w:p>
    <w:p w:rsidR="00E0237E" w:rsidRDefault="00E0237E">
      <w:pPr>
        <w:rPr>
          <w:b/>
          <w:bCs/>
          <w:sz w:val="22"/>
          <w:szCs w:val="22"/>
        </w:rPr>
      </w:pPr>
    </w:p>
    <w:p w:rsidR="00E0237E" w:rsidRDefault="00046A3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Szczegółowe wymagania znajdują się w programie </w:t>
      </w:r>
      <w:r>
        <w:rPr>
          <w:sz w:val="22"/>
          <w:szCs w:val="22"/>
          <w:u w:val="single"/>
        </w:rPr>
        <w:t>nauczania przyrody kl.4 i biologii kl.5-8</w:t>
      </w:r>
    </w:p>
    <w:p w:rsidR="00E0237E" w:rsidRDefault="00E0237E">
      <w:pPr>
        <w:rPr>
          <w:sz w:val="20"/>
          <w:szCs w:val="20"/>
          <w:u w:val="single"/>
        </w:rPr>
      </w:pPr>
    </w:p>
    <w:p w:rsidR="00E0237E" w:rsidRDefault="00E0237E">
      <w:pPr>
        <w:rPr>
          <w:sz w:val="20"/>
          <w:szCs w:val="20"/>
          <w:u w:val="single"/>
        </w:rPr>
      </w:pPr>
    </w:p>
    <w:p w:rsidR="00E0237E" w:rsidRDefault="00046A33">
      <w:pPr>
        <w:rPr>
          <w:sz w:val="22"/>
          <w:szCs w:val="22"/>
          <w:u w:color="FF2600"/>
        </w:rPr>
      </w:pPr>
      <w:r>
        <w:rPr>
          <w:sz w:val="20"/>
          <w:szCs w:val="20"/>
          <w:u w:val="single" w:color="FF2600"/>
        </w:rPr>
        <w:t>-</w:t>
      </w:r>
      <w:r>
        <w:rPr>
          <w:sz w:val="22"/>
          <w:szCs w:val="22"/>
          <w:u w:color="FF2600"/>
        </w:rPr>
        <w:t xml:space="preserve">Jeżeli uczeń opuścił pracę pisemną z przyczyn losowych powinien ją napisać w ciągu </w:t>
      </w:r>
      <w:proofErr w:type="spellStart"/>
      <w:r>
        <w:rPr>
          <w:b/>
          <w:bCs/>
          <w:sz w:val="22"/>
          <w:szCs w:val="22"/>
          <w:u w:color="FF2600"/>
        </w:rPr>
        <w:t>dw</w:t>
      </w:r>
      <w:proofErr w:type="spellEnd"/>
      <w:r>
        <w:rPr>
          <w:b/>
          <w:bCs/>
          <w:sz w:val="22"/>
          <w:szCs w:val="22"/>
          <w:u w:color="FF2600"/>
          <w:lang w:val="es-ES_tradnl"/>
        </w:rPr>
        <w:t>ó</w:t>
      </w:r>
      <w:proofErr w:type="spellStart"/>
      <w:r>
        <w:rPr>
          <w:b/>
          <w:bCs/>
          <w:sz w:val="22"/>
          <w:szCs w:val="22"/>
          <w:u w:color="FF2600"/>
        </w:rPr>
        <w:t>ch</w:t>
      </w:r>
      <w:proofErr w:type="spellEnd"/>
      <w:r>
        <w:rPr>
          <w:b/>
          <w:bCs/>
          <w:sz w:val="22"/>
          <w:szCs w:val="22"/>
          <w:u w:color="FF2600"/>
        </w:rPr>
        <w:t xml:space="preserve"> tygodni </w:t>
      </w:r>
      <w:r>
        <w:rPr>
          <w:sz w:val="22"/>
          <w:szCs w:val="22"/>
          <w:u w:color="FF2600"/>
        </w:rPr>
        <w:t>od dnia powrotu do szkoły. Po tym czasie otrzymuje ocenę niedostateczną.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- Ucieczka ze sprawdzianu skutkuje oceną </w:t>
      </w:r>
      <w:r>
        <w:rPr>
          <w:sz w:val="22"/>
          <w:szCs w:val="22"/>
          <w:u w:color="FF2600"/>
        </w:rPr>
        <w:t>niedostateczną i nie ma możliwości poprawy.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- Uczeń może poprawić </w:t>
      </w:r>
      <w:r>
        <w:rPr>
          <w:b/>
          <w:bCs/>
          <w:sz w:val="22"/>
          <w:szCs w:val="22"/>
          <w:u w:color="FF2600"/>
        </w:rPr>
        <w:t>tylko</w:t>
      </w:r>
      <w:r>
        <w:rPr>
          <w:sz w:val="22"/>
          <w:szCs w:val="22"/>
          <w:u w:color="FF2600"/>
        </w:rPr>
        <w:t xml:space="preserve"> ocenę niedostateczną  i dopuszczającą ze </w:t>
      </w:r>
      <w:r>
        <w:rPr>
          <w:b/>
          <w:bCs/>
          <w:sz w:val="22"/>
          <w:szCs w:val="22"/>
          <w:u w:color="FF2600"/>
        </w:rPr>
        <w:t>sprawdzianu</w:t>
      </w:r>
      <w:r>
        <w:rPr>
          <w:sz w:val="22"/>
          <w:szCs w:val="22"/>
          <w:u w:color="FF2600"/>
        </w:rPr>
        <w:t xml:space="preserve"> w ciągu </w:t>
      </w:r>
      <w:proofErr w:type="spellStart"/>
      <w:r>
        <w:rPr>
          <w:b/>
          <w:bCs/>
          <w:sz w:val="22"/>
          <w:szCs w:val="22"/>
          <w:u w:color="FF2600"/>
        </w:rPr>
        <w:t>dw</w:t>
      </w:r>
      <w:proofErr w:type="spellEnd"/>
      <w:r>
        <w:rPr>
          <w:b/>
          <w:bCs/>
          <w:sz w:val="22"/>
          <w:szCs w:val="22"/>
          <w:u w:color="FF2600"/>
          <w:lang w:val="es-ES_tradnl"/>
        </w:rPr>
        <w:t>ó</w:t>
      </w:r>
      <w:proofErr w:type="spellStart"/>
      <w:r>
        <w:rPr>
          <w:b/>
          <w:bCs/>
          <w:sz w:val="22"/>
          <w:szCs w:val="22"/>
          <w:u w:color="FF2600"/>
        </w:rPr>
        <w:t>ch</w:t>
      </w:r>
      <w:proofErr w:type="spellEnd"/>
      <w:r>
        <w:rPr>
          <w:sz w:val="22"/>
          <w:szCs w:val="22"/>
          <w:u w:color="FF2600"/>
        </w:rPr>
        <w:t xml:space="preserve"> </w:t>
      </w:r>
      <w:r>
        <w:rPr>
          <w:b/>
          <w:bCs/>
          <w:sz w:val="22"/>
          <w:szCs w:val="22"/>
          <w:u w:color="FF2600"/>
        </w:rPr>
        <w:t>tygodni</w:t>
      </w:r>
      <w:r>
        <w:rPr>
          <w:sz w:val="22"/>
          <w:szCs w:val="22"/>
          <w:u w:color="FF2600"/>
        </w:rPr>
        <w:t xml:space="preserve"> od dnia oddania  sprawdzonych prac.</w:t>
      </w:r>
    </w:p>
    <w:p w:rsidR="00E0237E" w:rsidRDefault="00E0237E">
      <w:pPr>
        <w:rPr>
          <w:sz w:val="22"/>
          <w:szCs w:val="22"/>
          <w:u w:color="FF2600"/>
        </w:rPr>
      </w:pP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Stopnie z poprawy pracy pisemnej wpisuje się następują</w:t>
      </w:r>
      <w:r>
        <w:rPr>
          <w:sz w:val="22"/>
          <w:szCs w:val="22"/>
          <w:u w:color="FF2600"/>
          <w:lang w:val="it-IT"/>
        </w:rPr>
        <w:t>co: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- stopień uzys</w:t>
      </w:r>
      <w:r>
        <w:rPr>
          <w:sz w:val="22"/>
          <w:szCs w:val="22"/>
          <w:u w:color="FF2600"/>
        </w:rPr>
        <w:t xml:space="preserve">kany z poprawy pracy klasowej wpisuje się  z wagą jak dla danej pracy pisemnej, zaś poprzedni stopień zostaje w systemie (i dzienniku), i jest liczony do średniej ważonej.  </w:t>
      </w:r>
    </w:p>
    <w:p w:rsidR="00E0237E" w:rsidRDefault="00E0237E">
      <w:pPr>
        <w:rPr>
          <w:sz w:val="22"/>
          <w:szCs w:val="22"/>
          <w:u w:color="FF2600"/>
        </w:rPr>
      </w:pP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- </w:t>
      </w:r>
      <w:proofErr w:type="spellStart"/>
      <w:r>
        <w:rPr>
          <w:sz w:val="22"/>
          <w:szCs w:val="22"/>
          <w:u w:color="FF2600"/>
        </w:rPr>
        <w:t>Kartk</w:t>
      </w:r>
      <w:proofErr w:type="spellEnd"/>
      <w:r>
        <w:rPr>
          <w:sz w:val="22"/>
          <w:szCs w:val="22"/>
          <w:u w:color="FF2600"/>
          <w:lang w:val="es-ES_tradnl"/>
        </w:rPr>
        <w:t>ó</w:t>
      </w:r>
      <w:proofErr w:type="spellStart"/>
      <w:r>
        <w:rPr>
          <w:sz w:val="22"/>
          <w:szCs w:val="22"/>
          <w:u w:color="FF2600"/>
        </w:rPr>
        <w:t>wki</w:t>
      </w:r>
      <w:proofErr w:type="spellEnd"/>
      <w:r>
        <w:rPr>
          <w:sz w:val="22"/>
          <w:szCs w:val="22"/>
          <w:u w:color="FF2600"/>
        </w:rPr>
        <w:t xml:space="preserve"> obejmują </w:t>
      </w:r>
      <w:r>
        <w:rPr>
          <w:sz w:val="22"/>
          <w:szCs w:val="22"/>
          <w:u w:color="FF2600"/>
          <w:lang w:val="it-IT"/>
        </w:rPr>
        <w:t>materia</w:t>
      </w:r>
      <w:r>
        <w:rPr>
          <w:sz w:val="22"/>
          <w:szCs w:val="22"/>
          <w:u w:color="FF2600"/>
        </w:rPr>
        <w:t>ł z trzech ostatnich lekcji i nie są zapowiadane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- Uc</w:t>
      </w:r>
      <w:r>
        <w:rPr>
          <w:sz w:val="22"/>
          <w:szCs w:val="22"/>
          <w:u w:color="FF2600"/>
        </w:rPr>
        <w:t xml:space="preserve">zeń, </w:t>
      </w:r>
      <w:proofErr w:type="spellStart"/>
      <w:r>
        <w:rPr>
          <w:sz w:val="22"/>
          <w:szCs w:val="22"/>
          <w:u w:color="FF2600"/>
        </w:rPr>
        <w:t>kt</w:t>
      </w:r>
      <w:proofErr w:type="spellEnd"/>
      <w:r>
        <w:rPr>
          <w:sz w:val="22"/>
          <w:szCs w:val="22"/>
          <w:u w:color="FF2600"/>
          <w:lang w:val="es-ES_tradnl"/>
        </w:rPr>
        <w:t>ó</w:t>
      </w:r>
      <w:proofErr w:type="spellStart"/>
      <w:r>
        <w:rPr>
          <w:sz w:val="22"/>
          <w:szCs w:val="22"/>
          <w:u w:color="FF2600"/>
        </w:rPr>
        <w:t>ry</w:t>
      </w:r>
      <w:proofErr w:type="spellEnd"/>
      <w:r>
        <w:rPr>
          <w:sz w:val="22"/>
          <w:szCs w:val="22"/>
          <w:u w:color="FF2600"/>
        </w:rPr>
        <w:t xml:space="preserve"> otrzymał ocenę niedostateczną na semestr powinien zaliczyć nieopanowany materiał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   w terminie uzgodnionym przez nauczyciela.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 -Uczeń ma prawo zgłosić nieprzygotowanie do lekcji tyle razy w semestrze, ile lekcji danego   przedmiotu jest w ciągu</w:t>
      </w:r>
      <w:r>
        <w:rPr>
          <w:sz w:val="22"/>
          <w:szCs w:val="22"/>
          <w:u w:color="FF2600"/>
        </w:rPr>
        <w:t xml:space="preserve"> tygodnia (nie dotyczy prac klasowych i lekcji </w:t>
      </w:r>
      <w:proofErr w:type="spellStart"/>
      <w:r>
        <w:rPr>
          <w:sz w:val="22"/>
          <w:szCs w:val="22"/>
          <w:u w:color="FF2600"/>
        </w:rPr>
        <w:t>powt</w:t>
      </w:r>
      <w:proofErr w:type="spellEnd"/>
      <w:r>
        <w:rPr>
          <w:sz w:val="22"/>
          <w:szCs w:val="22"/>
          <w:u w:color="FF2600"/>
          <w:lang w:val="es-ES_tradnl"/>
        </w:rPr>
        <w:t>ó</w:t>
      </w:r>
      <w:proofErr w:type="spellStart"/>
      <w:r>
        <w:rPr>
          <w:sz w:val="22"/>
          <w:szCs w:val="22"/>
          <w:u w:color="FF2600"/>
        </w:rPr>
        <w:t>rzeniowych</w:t>
      </w:r>
      <w:proofErr w:type="spellEnd"/>
      <w:r>
        <w:rPr>
          <w:sz w:val="22"/>
          <w:szCs w:val="22"/>
          <w:u w:color="FF2600"/>
        </w:rPr>
        <w:t xml:space="preserve">) np. jeśli w  ciągu tygodnia jest 1 lekcja biologii tzn. że może zgłosić w semestrze tylko 1 nieprzygotowanie. </w:t>
      </w:r>
    </w:p>
    <w:p w:rsidR="00E0237E" w:rsidRDefault="00046A33">
      <w:pPr>
        <w:numPr>
          <w:ilvl w:val="0"/>
          <w:numId w:val="2"/>
        </w:num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Aktywność jest oceniana  znakami + lub - . Trzy plusy to ocena bardzo dobra, trzy</w:t>
      </w:r>
      <w:r>
        <w:rPr>
          <w:sz w:val="22"/>
          <w:szCs w:val="22"/>
          <w:u w:color="FF2600"/>
        </w:rPr>
        <w:t xml:space="preserve">  minusy to ocena niedostateczna.</w:t>
      </w:r>
    </w:p>
    <w:p w:rsidR="00E0237E" w:rsidRDefault="00046A33">
      <w:pPr>
        <w:numPr>
          <w:ilvl w:val="0"/>
          <w:numId w:val="2"/>
        </w:num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Zadania domowe r</w:t>
      </w:r>
      <w:r>
        <w:rPr>
          <w:sz w:val="22"/>
          <w:szCs w:val="22"/>
          <w:u w:color="FF2600"/>
          <w:lang w:val="es-ES_tradnl"/>
        </w:rPr>
        <w:t>ó</w:t>
      </w:r>
      <w:proofErr w:type="spellStart"/>
      <w:r>
        <w:rPr>
          <w:sz w:val="22"/>
          <w:szCs w:val="22"/>
          <w:u w:color="FF2600"/>
        </w:rPr>
        <w:t>wnież</w:t>
      </w:r>
      <w:proofErr w:type="spellEnd"/>
      <w:r>
        <w:rPr>
          <w:sz w:val="22"/>
          <w:szCs w:val="22"/>
          <w:u w:color="FF2600"/>
        </w:rPr>
        <w:t xml:space="preserve"> oceniane są znakami + lub - . Trzy plusy to ocena bardzo dobra, trzy  minusy to ocena niedostateczna.</w:t>
      </w:r>
    </w:p>
    <w:p w:rsidR="00E0237E" w:rsidRDefault="00E0237E">
      <w:pPr>
        <w:rPr>
          <w:sz w:val="22"/>
          <w:szCs w:val="22"/>
          <w:u w:color="FF2600"/>
        </w:rPr>
      </w:pPr>
    </w:p>
    <w:p w:rsidR="00E0237E" w:rsidRDefault="00E0237E">
      <w:pPr>
        <w:rPr>
          <w:sz w:val="22"/>
          <w:szCs w:val="22"/>
          <w:u w:val="single"/>
        </w:rPr>
      </w:pPr>
    </w:p>
    <w:p w:rsidR="00E0237E" w:rsidRDefault="00046A33">
      <w:pPr>
        <w:rPr>
          <w:b/>
          <w:bCs/>
          <w:sz w:val="22"/>
          <w:szCs w:val="22"/>
          <w:u w:color="FF2600"/>
        </w:rPr>
      </w:pPr>
      <w:r>
        <w:rPr>
          <w:b/>
          <w:bCs/>
          <w:sz w:val="22"/>
          <w:szCs w:val="22"/>
          <w:u w:color="FF2600"/>
        </w:rPr>
        <w:t>7.</w:t>
      </w:r>
      <w:r>
        <w:rPr>
          <w:sz w:val="22"/>
          <w:szCs w:val="22"/>
          <w:u w:color="FF2600"/>
        </w:rPr>
        <w:t xml:space="preserve"> </w:t>
      </w:r>
      <w:r>
        <w:rPr>
          <w:b/>
          <w:bCs/>
          <w:sz w:val="22"/>
          <w:szCs w:val="22"/>
          <w:u w:color="FF2600"/>
          <w:lang w:val="en-US"/>
        </w:rPr>
        <w:t>DOSTOSOWANIE WYMAGA</w:t>
      </w:r>
      <w:r>
        <w:rPr>
          <w:b/>
          <w:bCs/>
          <w:sz w:val="22"/>
          <w:szCs w:val="22"/>
          <w:u w:color="FF2600"/>
        </w:rPr>
        <w:t>Ń I KRYTERIA OCENIANIA UCZNIA ZE SPECJALNYMI POTRZEBAMI EDUKACYJNYMI:</w:t>
      </w:r>
    </w:p>
    <w:p w:rsidR="00E0237E" w:rsidRDefault="00E0237E">
      <w:pPr>
        <w:rPr>
          <w:sz w:val="22"/>
          <w:szCs w:val="22"/>
          <w:u w:color="FF2600"/>
        </w:rPr>
      </w:pP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Pr</w:t>
      </w:r>
      <w:r>
        <w:rPr>
          <w:sz w:val="22"/>
          <w:szCs w:val="22"/>
          <w:u w:color="FF2600"/>
        </w:rPr>
        <w:t xml:space="preserve">zy ocenianiu, nauczyciel uwzględnia możliwości intelektualne ucznia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Uczeń z orzeczeniem z Poradni Pedagogiczno- Psychologicznej jest oceniany zgodnie z wymogami Poradni.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Sposoby dostosowania wymagań edukacyjnych z biologii i przyrody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>• uwzględniać trudno</w:t>
      </w:r>
      <w:r>
        <w:rPr>
          <w:sz w:val="22"/>
          <w:szCs w:val="22"/>
          <w:u w:color="FF2600"/>
        </w:rPr>
        <w:t xml:space="preserve">ści z zapamiętywaniem nazw,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• w czasie odpowiedzi ustnych dyskretnie wspomagać ucznia, </w:t>
      </w:r>
    </w:p>
    <w:p w:rsidR="00E0237E" w:rsidRDefault="00046A33">
      <w:pPr>
        <w:rPr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• podczas uczenia stosować techniki skojarzeniowe ułatwiające zapamiętywanie </w:t>
      </w:r>
    </w:p>
    <w:p w:rsidR="00E0237E" w:rsidRDefault="00E0237E">
      <w:pPr>
        <w:rPr>
          <w:sz w:val="22"/>
          <w:szCs w:val="22"/>
          <w:u w:color="FF2600"/>
        </w:rPr>
      </w:pPr>
    </w:p>
    <w:p w:rsidR="00E0237E" w:rsidRDefault="00046A33">
      <w:pPr>
        <w:rPr>
          <w:b/>
          <w:bCs/>
          <w:sz w:val="22"/>
          <w:szCs w:val="22"/>
          <w:u w:color="FF2600"/>
        </w:rPr>
      </w:pPr>
      <w:r>
        <w:rPr>
          <w:sz w:val="22"/>
          <w:szCs w:val="22"/>
          <w:u w:color="FF2600"/>
        </w:rPr>
        <w:t xml:space="preserve">Dostosowanie punktacji do oceny z prac pisemnych (sprawdziany i kartkówki), </w:t>
      </w:r>
      <w:r>
        <w:rPr>
          <w:b/>
          <w:bCs/>
          <w:sz w:val="22"/>
          <w:szCs w:val="22"/>
          <w:u w:color="FF2600"/>
        </w:rPr>
        <w:t xml:space="preserve">jeżeli </w:t>
      </w:r>
      <w:r>
        <w:rPr>
          <w:b/>
          <w:bCs/>
          <w:sz w:val="22"/>
          <w:szCs w:val="22"/>
          <w:u w:color="FF2600"/>
        </w:rPr>
        <w:t xml:space="preserve">opinia PPP zaleca </w:t>
      </w:r>
      <w:proofErr w:type="spellStart"/>
      <w:r>
        <w:rPr>
          <w:b/>
          <w:bCs/>
          <w:sz w:val="22"/>
          <w:szCs w:val="22"/>
          <w:u w:color="FF2600"/>
        </w:rPr>
        <w:t>obnieżenie</w:t>
      </w:r>
      <w:proofErr w:type="spellEnd"/>
      <w:r>
        <w:rPr>
          <w:b/>
          <w:bCs/>
          <w:sz w:val="22"/>
          <w:szCs w:val="22"/>
          <w:u w:color="FF2600"/>
        </w:rPr>
        <w:t xml:space="preserve"> wymagań:</w:t>
      </w:r>
    </w:p>
    <w:p w:rsidR="00E0237E" w:rsidRDefault="00E0237E">
      <w:pPr>
        <w:rPr>
          <w:b/>
          <w:bCs/>
          <w:sz w:val="22"/>
          <w:szCs w:val="22"/>
          <w:u w:color="FF2600"/>
        </w:rPr>
      </w:pPr>
    </w:p>
    <w:p w:rsidR="00E0237E" w:rsidRDefault="00046A33">
      <w:r>
        <w:rPr>
          <w:sz w:val="22"/>
          <w:szCs w:val="22"/>
          <w:u w:color="FF2600"/>
        </w:rPr>
        <w:t>100 -90% celujący       89% - 71% bardzo dobry        70% - 55% dobry        54% - 40% dostateczny 39% - 20% dopuszczający         19% i mniej niedostateczny</w:t>
      </w:r>
    </w:p>
    <w:sectPr w:rsidR="00E0237E">
      <w:headerReference w:type="default" r:id="rId8"/>
      <w:footerReference w:type="default" r:id="rId9"/>
      <w:pgSz w:w="11900" w:h="16840"/>
      <w:pgMar w:top="1417" w:right="1417" w:bottom="10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A33" w:rsidRDefault="00046A33">
      <w:r>
        <w:separator/>
      </w:r>
    </w:p>
  </w:endnote>
  <w:endnote w:type="continuationSeparator" w:id="0">
    <w:p w:rsidR="00046A33" w:rsidRDefault="0004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E" w:rsidRDefault="00E0237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A33" w:rsidRDefault="00046A33">
      <w:r>
        <w:separator/>
      </w:r>
    </w:p>
  </w:footnote>
  <w:footnote w:type="continuationSeparator" w:id="0">
    <w:p w:rsidR="00046A33" w:rsidRDefault="0004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7E" w:rsidRDefault="00E0237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24FF3"/>
    <w:multiLevelType w:val="hybridMultilevel"/>
    <w:tmpl w:val="1A881C54"/>
    <w:numStyleLink w:val="Punktory"/>
  </w:abstractNum>
  <w:abstractNum w:abstractNumId="1">
    <w:nsid w:val="651776B0"/>
    <w:multiLevelType w:val="hybridMultilevel"/>
    <w:tmpl w:val="1A881C54"/>
    <w:styleLink w:val="Punktory"/>
    <w:lvl w:ilvl="0" w:tplc="1AB621DC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B6794C">
      <w:start w:val="1"/>
      <w:numFmt w:val="bullet"/>
      <w:lvlText w:val="-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046410">
      <w:start w:val="1"/>
      <w:numFmt w:val="bullet"/>
      <w:lvlText w:val="-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02403E">
      <w:start w:val="1"/>
      <w:numFmt w:val="bullet"/>
      <w:lvlText w:val="-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642BF0">
      <w:start w:val="1"/>
      <w:numFmt w:val="bullet"/>
      <w:lvlText w:val="-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07D1C">
      <w:start w:val="1"/>
      <w:numFmt w:val="bullet"/>
      <w:lvlText w:val="-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6D2D6">
      <w:start w:val="1"/>
      <w:numFmt w:val="bullet"/>
      <w:lvlText w:val="-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2E846">
      <w:start w:val="1"/>
      <w:numFmt w:val="bullet"/>
      <w:lvlText w:val="-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ED6BC">
      <w:start w:val="1"/>
      <w:numFmt w:val="bullet"/>
      <w:lvlText w:val="-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237E"/>
    <w:rsid w:val="00046A33"/>
    <w:rsid w:val="00C4182B"/>
    <w:rsid w:val="00E0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2019-09-16T03:17:00Z</dcterms:created>
  <dcterms:modified xsi:type="dcterms:W3CDTF">2019-09-16T03:17:00Z</dcterms:modified>
</cp:coreProperties>
</file>